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507A" w14:textId="35C36352" w:rsidR="00F813CB" w:rsidRPr="00F813CB" w:rsidRDefault="00624864" w:rsidP="00D51656">
      <w:pPr>
        <w:rPr>
          <w:b/>
          <w:bCs/>
          <w:sz w:val="24"/>
          <w:szCs w:val="24"/>
          <w:lang w:val="fr-CA"/>
        </w:rPr>
      </w:pPr>
      <w:r>
        <w:rPr>
          <w:b/>
          <w:bCs/>
          <w:noProof/>
          <w:sz w:val="24"/>
          <w:szCs w:val="24"/>
          <w:lang w:val="fr-CA"/>
        </w:rPr>
        <w:drawing>
          <wp:inline distT="0" distB="0" distL="0" distR="0" wp14:anchorId="1E5B0EAF" wp14:editId="4D61A352">
            <wp:extent cx="22288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628650"/>
                    </a:xfrm>
                    <a:prstGeom prst="rect">
                      <a:avLst/>
                    </a:prstGeom>
                    <a:noFill/>
                  </pic:spPr>
                </pic:pic>
              </a:graphicData>
            </a:graphic>
          </wp:inline>
        </w:drawing>
      </w:r>
      <w:r w:rsidR="00F813CB" w:rsidRPr="00624864">
        <w:rPr>
          <w:b/>
          <w:bCs/>
          <w:color w:val="FF0000"/>
          <w:sz w:val="32"/>
          <w:szCs w:val="32"/>
          <w:lang w:val="fr-CA"/>
        </w:rPr>
        <w:t>Défi four solaire</w:t>
      </w:r>
    </w:p>
    <w:p w14:paraId="6AF62DF6" w14:textId="77777777" w:rsidR="00F813CB" w:rsidRPr="00624864" w:rsidRDefault="00F813CB" w:rsidP="00D51656">
      <w:pPr>
        <w:spacing w:after="0" w:line="240" w:lineRule="auto"/>
        <w:textAlignment w:val="baseline"/>
        <w:rPr>
          <w:rFonts w:ascii="Montserrat" w:eastAsia="Times New Roman" w:hAnsi="Montserrat" w:cs="Times New Roman"/>
          <w:color w:val="000000" w:themeColor="text1"/>
          <w:sz w:val="24"/>
          <w:szCs w:val="24"/>
          <w:lang w:val="fr-CA"/>
        </w:rPr>
      </w:pPr>
      <w:r w:rsidRPr="00624864">
        <w:rPr>
          <w:rFonts w:ascii="Montserrat" w:eastAsia="Times New Roman" w:hAnsi="Montserrat" w:cs="Times New Roman"/>
          <w:color w:val="000000" w:themeColor="text1"/>
          <w:sz w:val="24"/>
          <w:szCs w:val="24"/>
          <w:lang w:val="fr-CA"/>
        </w:rPr>
        <w:t>De la 6</w:t>
      </w:r>
      <w:r w:rsidRPr="00624864">
        <w:rPr>
          <w:rFonts w:ascii="Montserrat" w:eastAsia="Times New Roman" w:hAnsi="Montserrat" w:cs="Times New Roman"/>
          <w:color w:val="000000" w:themeColor="text1"/>
          <w:sz w:val="24"/>
          <w:szCs w:val="24"/>
          <w:vertAlign w:val="superscript"/>
          <w:lang w:val="fr-CA"/>
        </w:rPr>
        <w:t>e</w:t>
      </w:r>
      <w:r w:rsidRPr="00624864">
        <w:rPr>
          <w:rFonts w:ascii="Montserrat" w:eastAsia="Times New Roman" w:hAnsi="Montserrat" w:cs="Times New Roman"/>
          <w:color w:val="000000" w:themeColor="text1"/>
          <w:sz w:val="24"/>
          <w:szCs w:val="24"/>
          <w:lang w:val="fr-CA"/>
        </w:rPr>
        <w:t> à la 8</w:t>
      </w:r>
      <w:r w:rsidRPr="00624864">
        <w:rPr>
          <w:rFonts w:ascii="Montserrat" w:eastAsia="Times New Roman" w:hAnsi="Montserrat" w:cs="Times New Roman"/>
          <w:color w:val="000000" w:themeColor="text1"/>
          <w:sz w:val="24"/>
          <w:szCs w:val="24"/>
          <w:vertAlign w:val="superscript"/>
          <w:lang w:val="fr-CA"/>
        </w:rPr>
        <w:t>e</w:t>
      </w:r>
      <w:r w:rsidRPr="00624864">
        <w:rPr>
          <w:rFonts w:ascii="Montserrat" w:eastAsia="Times New Roman" w:hAnsi="Montserrat" w:cs="Times New Roman"/>
          <w:color w:val="000000" w:themeColor="text1"/>
          <w:sz w:val="24"/>
          <w:szCs w:val="24"/>
          <w:lang w:val="fr-CA"/>
        </w:rPr>
        <w:t> année, de la 9</w:t>
      </w:r>
      <w:r w:rsidRPr="00624864">
        <w:rPr>
          <w:rFonts w:ascii="Montserrat" w:eastAsia="Times New Roman" w:hAnsi="Montserrat" w:cs="Times New Roman"/>
          <w:color w:val="000000" w:themeColor="text1"/>
          <w:sz w:val="24"/>
          <w:szCs w:val="24"/>
          <w:vertAlign w:val="superscript"/>
          <w:lang w:val="fr-CA"/>
        </w:rPr>
        <w:t>e</w:t>
      </w:r>
      <w:r w:rsidRPr="00624864">
        <w:rPr>
          <w:rFonts w:ascii="Montserrat" w:eastAsia="Times New Roman" w:hAnsi="Montserrat" w:cs="Times New Roman"/>
          <w:color w:val="000000" w:themeColor="text1"/>
          <w:sz w:val="24"/>
          <w:szCs w:val="24"/>
          <w:lang w:val="fr-CA"/>
        </w:rPr>
        <w:t> à la 12</w:t>
      </w:r>
      <w:r w:rsidRPr="00624864">
        <w:rPr>
          <w:rFonts w:ascii="Montserrat" w:eastAsia="Times New Roman" w:hAnsi="Montserrat" w:cs="Times New Roman"/>
          <w:color w:val="000000" w:themeColor="text1"/>
          <w:sz w:val="24"/>
          <w:szCs w:val="24"/>
          <w:vertAlign w:val="superscript"/>
          <w:lang w:val="fr-CA"/>
        </w:rPr>
        <w:t>e</w:t>
      </w:r>
      <w:r w:rsidRPr="00624864">
        <w:rPr>
          <w:rFonts w:ascii="Montserrat" w:eastAsia="Times New Roman" w:hAnsi="Montserrat" w:cs="Times New Roman"/>
          <w:color w:val="000000" w:themeColor="text1"/>
          <w:sz w:val="24"/>
          <w:szCs w:val="24"/>
          <w:lang w:val="fr-CA"/>
        </w:rPr>
        <w:t> année</w:t>
      </w:r>
    </w:p>
    <w:p w14:paraId="014E27D0" w14:textId="77777777" w:rsidR="00F813CB" w:rsidRPr="00F813CB" w:rsidRDefault="00F813CB" w:rsidP="00D51656">
      <w:pPr>
        <w:spacing w:after="0" w:line="240" w:lineRule="auto"/>
        <w:textAlignment w:val="baseline"/>
        <w:rPr>
          <w:rFonts w:ascii="Montserrat" w:eastAsia="Times New Roman" w:hAnsi="Montserrat" w:cs="Times New Roman"/>
          <w:b/>
          <w:bCs/>
          <w:color w:val="000000"/>
          <w:sz w:val="24"/>
          <w:szCs w:val="24"/>
          <w:lang w:val="fr-CA"/>
        </w:rPr>
      </w:pPr>
      <w:r>
        <w:rPr>
          <w:rFonts w:ascii="Montserrat" w:eastAsia="Times New Roman" w:hAnsi="Montserrat" w:cs="Times New Roman"/>
          <w:b/>
          <w:bCs/>
          <w:color w:val="000000"/>
          <w:sz w:val="24"/>
          <w:szCs w:val="24"/>
          <w:lang w:val="fr-CA"/>
        </w:rPr>
        <w:t>Matières : Art, mathématiques, sciences et technologie</w:t>
      </w:r>
    </w:p>
    <w:p w14:paraId="2E5A0A57" w14:textId="77777777" w:rsidR="00F813CB" w:rsidRPr="00624864" w:rsidRDefault="00F813CB" w:rsidP="00D51656">
      <w:pPr>
        <w:shd w:val="clear" w:color="auto" w:fill="FFFFFF"/>
        <w:spacing w:before="450" w:after="225" w:line="240" w:lineRule="atLeast"/>
        <w:textAlignment w:val="baseline"/>
        <w:outlineLvl w:val="1"/>
        <w:rPr>
          <w:rFonts w:ascii="Montserrat" w:eastAsia="Times New Roman" w:hAnsi="Montserrat" w:cs="Times New Roman"/>
          <w:b/>
          <w:bCs/>
          <w:color w:val="FF0000"/>
          <w:spacing w:val="-15"/>
          <w:sz w:val="24"/>
          <w:szCs w:val="24"/>
          <w:lang w:val="fr-CA"/>
        </w:rPr>
      </w:pPr>
      <w:r w:rsidRPr="00624864">
        <w:rPr>
          <w:rFonts w:ascii="Montserrat" w:eastAsia="Times New Roman" w:hAnsi="Montserrat" w:cs="Times New Roman"/>
          <w:b/>
          <w:bCs/>
          <w:color w:val="FF0000"/>
          <w:sz w:val="24"/>
          <w:szCs w:val="24"/>
          <w:lang w:val="fr-CA"/>
        </w:rPr>
        <w:t>Aperçu</w:t>
      </w:r>
    </w:p>
    <w:p w14:paraId="4F4B72CA" w14:textId="77777777" w:rsidR="00F813CB" w:rsidRPr="00F813CB" w:rsidRDefault="00F813CB" w:rsidP="00D51656">
      <w:pPr>
        <w:shd w:val="clear" w:color="auto" w:fill="FFFFFF"/>
        <w:spacing w:after="0" w:line="432" w:lineRule="atLeast"/>
        <w:textAlignment w:val="baseline"/>
        <w:rPr>
          <w:rFonts w:ascii="Montserrat" w:eastAsia="Times New Roman" w:hAnsi="Montserrat" w:cs="Times New Roman"/>
          <w:color w:val="000000"/>
          <w:sz w:val="24"/>
          <w:szCs w:val="24"/>
          <w:lang w:val="fr-CA"/>
        </w:rPr>
      </w:pPr>
      <w:r>
        <w:rPr>
          <w:rFonts w:ascii="Montserrat" w:eastAsia="Times New Roman" w:hAnsi="Montserrat" w:cs="Times New Roman"/>
          <w:b/>
          <w:bCs/>
          <w:color w:val="000000"/>
          <w:sz w:val="24"/>
          <w:szCs w:val="24"/>
          <w:bdr w:val="none" w:sz="0" w:space="0" w:color="auto" w:frame="1"/>
          <w:lang w:val="fr-CA"/>
        </w:rPr>
        <w:t>Dans le cadre de ce défi, les élèves devront concevoir, construire et mettre à l’essai un four solaire que l’équipe de la NASA utilisera dans un prochain voyage sur la Lune. </w:t>
      </w:r>
    </w:p>
    <w:p w14:paraId="1C7F83CB" w14:textId="77777777" w:rsidR="00F813CB" w:rsidRPr="00F813CB" w:rsidRDefault="00F813CB" w:rsidP="00D51656">
      <w:pPr>
        <w:shd w:val="clear" w:color="auto" w:fill="FFFFFF"/>
        <w:spacing w:after="0" w:line="432" w:lineRule="atLeast"/>
        <w:textAlignment w:val="baseline"/>
        <w:rPr>
          <w:rFonts w:ascii="Montserrat" w:eastAsia="Times New Roman" w:hAnsi="Montserrat" w:cs="Times New Roman"/>
          <w:color w:val="000000"/>
          <w:sz w:val="24"/>
          <w:szCs w:val="24"/>
          <w:lang w:val="fr-CA"/>
        </w:rPr>
      </w:pPr>
      <w:r>
        <w:rPr>
          <w:rFonts w:ascii="Montserrat" w:eastAsia="Times New Roman" w:hAnsi="Montserrat" w:cs="Times New Roman"/>
          <w:color w:val="000000"/>
          <w:sz w:val="24"/>
          <w:szCs w:val="24"/>
          <w:lang w:val="fr-CA"/>
        </w:rPr>
        <w:t>Sur la Lune, il n’y a pas de vent, mais la lumière du soleil est abondante. L’exploitation de cette ressource renouvelable sera essentielle à l’établissement d’une colonie sur la lune.</w:t>
      </w:r>
    </w:p>
    <w:p w14:paraId="62EFBACA" w14:textId="77777777" w:rsidR="00F813CB" w:rsidRPr="00624864" w:rsidRDefault="00F813CB" w:rsidP="00D51656">
      <w:pPr>
        <w:pStyle w:val="Heading2"/>
        <w:shd w:val="clear" w:color="auto" w:fill="FFFFFF"/>
        <w:spacing w:before="450" w:beforeAutospacing="0" w:after="225" w:afterAutospacing="0" w:line="240" w:lineRule="atLeast"/>
        <w:textAlignment w:val="baseline"/>
        <w:rPr>
          <w:rFonts w:ascii="Montserrat" w:hAnsi="Montserrat"/>
          <w:color w:val="FF0000"/>
          <w:spacing w:val="-15"/>
          <w:sz w:val="24"/>
          <w:szCs w:val="24"/>
        </w:rPr>
      </w:pPr>
      <w:r w:rsidRPr="00624864">
        <w:rPr>
          <w:rFonts w:ascii="Montserrat" w:hAnsi="Montserrat"/>
          <w:color w:val="FF0000"/>
          <w:sz w:val="24"/>
          <w:szCs w:val="24"/>
          <w:lang w:val="fr-CA"/>
        </w:rPr>
        <w:t>Ce dont vous aurez besoin</w:t>
      </w:r>
    </w:p>
    <w:p w14:paraId="21DDD27E" w14:textId="77777777" w:rsidR="00F813CB" w:rsidRPr="00F813CB" w:rsidRDefault="00F813CB" w:rsidP="00D51656">
      <w:pPr>
        <w:numPr>
          <w:ilvl w:val="0"/>
          <w:numId w:val="1"/>
        </w:numPr>
        <w:spacing w:after="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Téléchargez le document « </w:t>
      </w:r>
      <w:hyperlink r:id="rId6" w:history="1">
        <w:r>
          <w:rPr>
            <w:rStyle w:val="Hyperlink"/>
            <w:rFonts w:ascii="Montserrat" w:hAnsi="Montserrat"/>
            <w:b/>
            <w:bCs/>
            <w:color w:val="0078DB"/>
            <w:sz w:val="24"/>
            <w:szCs w:val="24"/>
            <w:bdr w:val="none" w:sz="0" w:space="0" w:color="auto" w:frame="1"/>
            <w:lang w:val="fr-CA"/>
          </w:rPr>
          <w:t>Défi four solaire</w:t>
        </w:r>
      </w:hyperlink>
      <w:r>
        <w:rPr>
          <w:rFonts w:ascii="Montserrat" w:hAnsi="Montserrat"/>
          <w:color w:val="000000"/>
          <w:sz w:val="24"/>
          <w:szCs w:val="24"/>
          <w:lang w:val="fr-CA"/>
        </w:rPr>
        <w:t xml:space="preserve"> » et imprimez une copie </w:t>
      </w:r>
      <w:proofErr w:type="gramStart"/>
      <w:r>
        <w:rPr>
          <w:rFonts w:ascii="Montserrat" w:hAnsi="Montserrat"/>
          <w:color w:val="000000"/>
          <w:sz w:val="24"/>
          <w:szCs w:val="24"/>
          <w:lang w:val="fr-CA"/>
        </w:rPr>
        <w:t>pour</w:t>
      </w:r>
      <w:proofErr w:type="gramEnd"/>
      <w:r>
        <w:rPr>
          <w:rFonts w:ascii="Montserrat" w:hAnsi="Montserrat"/>
          <w:color w:val="000000"/>
          <w:sz w:val="24"/>
          <w:szCs w:val="24"/>
          <w:lang w:val="fr-CA"/>
        </w:rPr>
        <w:t xml:space="preserve"> chaque équipe.</w:t>
      </w:r>
    </w:p>
    <w:p w14:paraId="55E0EFF5" w14:textId="77777777" w:rsidR="00F813CB" w:rsidRPr="00F813CB" w:rsidRDefault="00F813CB" w:rsidP="00D51656">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Matériel général (ruban adhésif, ciseaux, colle, etc.)</w:t>
      </w:r>
    </w:p>
    <w:p w14:paraId="31626F15" w14:textId="77777777" w:rsidR="00F813CB" w:rsidRPr="00D51656" w:rsidRDefault="00F813CB"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Thermomètre</w:t>
      </w:r>
    </w:p>
    <w:p w14:paraId="284C53BE" w14:textId="77777777" w:rsidR="00F813CB" w:rsidRPr="00D51656" w:rsidRDefault="00F813CB"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Minuteries</w:t>
      </w:r>
    </w:p>
    <w:p w14:paraId="13357512" w14:textId="77777777" w:rsidR="00F813CB" w:rsidRPr="00D51656" w:rsidRDefault="00F813CB"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Boîte de carton</w:t>
      </w:r>
    </w:p>
    <w:p w14:paraId="04D8ED3D" w14:textId="77777777" w:rsidR="00F813CB" w:rsidRPr="00D51656" w:rsidRDefault="00F813CB"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Assiettes d’aluminium</w:t>
      </w:r>
    </w:p>
    <w:p w14:paraId="1111EB65" w14:textId="77777777" w:rsidR="00F813CB" w:rsidRPr="00D51656" w:rsidRDefault="00F813CB"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Papier d’aluminium</w:t>
      </w:r>
    </w:p>
    <w:p w14:paraId="778037F0" w14:textId="77777777" w:rsidR="00F813CB" w:rsidRPr="00D51656" w:rsidRDefault="00F813CB"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Papier de bricolage noir</w:t>
      </w:r>
    </w:p>
    <w:p w14:paraId="0CEEDF83" w14:textId="77777777" w:rsidR="00F813CB" w:rsidRPr="00F813CB" w:rsidRDefault="00F813CB" w:rsidP="00D51656">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Un morceau de plexiglas assez grand pour couvrir la boîte OU un rouleau de pellicule plastique</w:t>
      </w:r>
    </w:p>
    <w:p w14:paraId="430158AA" w14:textId="77777777" w:rsidR="00F813CB" w:rsidRPr="00F813CB" w:rsidRDefault="00F813CB" w:rsidP="00D51656">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lastRenderedPageBreak/>
        <w:t>La lumière du soleil OU une lampe à bras articulé munie d’une ampoule de 100 watts</w:t>
      </w:r>
    </w:p>
    <w:p w14:paraId="25B354D1" w14:textId="77777777" w:rsidR="00F813CB" w:rsidRPr="00F813CB" w:rsidRDefault="00F813CB" w:rsidP="00D51656">
      <w:pPr>
        <w:numPr>
          <w:ilvl w:val="0"/>
          <w:numId w:val="1"/>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Ingrédients pour faire des S’mores (biscuits Graham, guimauves, chocolat)</w:t>
      </w:r>
    </w:p>
    <w:p w14:paraId="6BC98E58" w14:textId="31DB65FD" w:rsidR="00F813CB" w:rsidRPr="00D51656" w:rsidRDefault="00136F9F" w:rsidP="00D51656">
      <w:pPr>
        <w:numPr>
          <w:ilvl w:val="0"/>
          <w:numId w:val="1"/>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 xml:space="preserve"> Mitaines de four</w:t>
      </w:r>
    </w:p>
    <w:p w14:paraId="2E66BD8E" w14:textId="77777777" w:rsidR="00F813CB" w:rsidRPr="00624864" w:rsidRDefault="00F813CB" w:rsidP="00D51656">
      <w:pPr>
        <w:pStyle w:val="Heading2"/>
        <w:shd w:val="clear" w:color="auto" w:fill="FFFFFF"/>
        <w:spacing w:before="450" w:beforeAutospacing="0" w:after="225" w:afterAutospacing="0" w:line="240" w:lineRule="atLeast"/>
        <w:textAlignment w:val="baseline"/>
        <w:rPr>
          <w:rFonts w:ascii="Montserrat" w:hAnsi="Montserrat"/>
          <w:color w:val="FF0000"/>
          <w:spacing w:val="-15"/>
          <w:sz w:val="24"/>
          <w:szCs w:val="24"/>
        </w:rPr>
      </w:pPr>
      <w:r w:rsidRPr="00624864">
        <w:rPr>
          <w:rFonts w:ascii="Montserrat" w:hAnsi="Montserrat"/>
          <w:color w:val="FF0000"/>
          <w:sz w:val="24"/>
          <w:szCs w:val="24"/>
          <w:lang w:val="fr-CA"/>
        </w:rPr>
        <w:t>Consignes</w:t>
      </w:r>
    </w:p>
    <w:p w14:paraId="3682C688" w14:textId="77777777" w:rsidR="00F813CB" w:rsidRPr="00F813CB" w:rsidRDefault="00F813CB" w:rsidP="00D51656">
      <w:pPr>
        <w:pStyle w:val="Heading3"/>
        <w:shd w:val="clear" w:color="auto" w:fill="FFFFFF"/>
        <w:spacing w:before="450" w:after="150" w:line="240" w:lineRule="atLeast"/>
        <w:textAlignment w:val="baseline"/>
        <w:rPr>
          <w:rFonts w:ascii="Montserrat" w:hAnsi="Montserrat"/>
          <w:color w:val="000000"/>
          <w:lang w:val="fr-CA"/>
        </w:rPr>
      </w:pPr>
      <w:r>
        <w:rPr>
          <w:rFonts w:ascii="Montserrat" w:hAnsi="Montserrat"/>
          <w:color w:val="000000"/>
          <w:lang w:val="fr-CA"/>
        </w:rPr>
        <w:t>Activité 1 : Concevoir et construire un four solaire</w:t>
      </w:r>
    </w:p>
    <w:p w14:paraId="52070FFE" w14:textId="77777777" w:rsidR="00F813CB" w:rsidRPr="00D51656" w:rsidRDefault="00F813CB" w:rsidP="00D51656">
      <w:pPr>
        <w:pStyle w:val="NormalWeb"/>
        <w:shd w:val="clear" w:color="auto" w:fill="FFFFFF"/>
        <w:spacing w:before="0" w:beforeAutospacing="0" w:after="0" w:afterAutospacing="0" w:line="432" w:lineRule="atLeast"/>
        <w:textAlignment w:val="baseline"/>
        <w:rPr>
          <w:rFonts w:ascii="Montserrat" w:hAnsi="Montserrat"/>
          <w:color w:val="000000"/>
        </w:rPr>
      </w:pPr>
      <w:r>
        <w:rPr>
          <w:rFonts w:ascii="Montserrat" w:hAnsi="Montserrat"/>
          <w:color w:val="000000"/>
          <w:lang w:val="fr-CA"/>
        </w:rPr>
        <w:t>Votre mission est de concevoir et de construire un four solaire qui vous permettra de faire cuire vos propres S’mores en utilisant seulement une boîte de carton et un peu de matériel. Votre four solaire doit satisfaire aux exigences suivantes :</w:t>
      </w:r>
    </w:p>
    <w:p w14:paraId="73FD7323" w14:textId="77777777" w:rsidR="00F813CB" w:rsidRPr="00F813CB" w:rsidRDefault="00F813CB" w:rsidP="00D51656">
      <w:pPr>
        <w:numPr>
          <w:ilvl w:val="0"/>
          <w:numId w:val="2"/>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Ses dimensions ne peuvent pas dépasser 40 cm x 40 cm.</w:t>
      </w:r>
    </w:p>
    <w:p w14:paraId="5D370D2F" w14:textId="77777777" w:rsidR="00F813CB" w:rsidRPr="00F813CB" w:rsidRDefault="00F813CB" w:rsidP="00D51656">
      <w:pPr>
        <w:numPr>
          <w:ilvl w:val="0"/>
          <w:numId w:val="2"/>
        </w:numPr>
        <w:spacing w:after="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La température à l’intérieur de la boîte doit augmenter de 15 </w:t>
      </w:r>
      <w:proofErr w:type="spellStart"/>
      <w:r>
        <w:rPr>
          <w:rFonts w:ascii="Montserrat" w:hAnsi="Montserrat"/>
          <w:color w:val="000000"/>
          <w:sz w:val="24"/>
          <w:szCs w:val="24"/>
          <w:bdr w:val="none" w:sz="0" w:space="0" w:color="auto" w:frame="1"/>
          <w:vertAlign w:val="superscript"/>
          <w:lang w:val="fr-CA"/>
        </w:rPr>
        <w:t>o</w:t>
      </w:r>
      <w:r>
        <w:rPr>
          <w:rFonts w:ascii="Montserrat" w:hAnsi="Montserrat"/>
          <w:color w:val="000000"/>
          <w:sz w:val="24"/>
          <w:szCs w:val="24"/>
          <w:lang w:val="fr-CA"/>
        </w:rPr>
        <w:t>C</w:t>
      </w:r>
      <w:proofErr w:type="spellEnd"/>
      <w:r>
        <w:rPr>
          <w:rFonts w:ascii="Montserrat" w:hAnsi="Montserrat"/>
          <w:color w:val="000000"/>
          <w:sz w:val="24"/>
          <w:szCs w:val="24"/>
          <w:lang w:val="fr-CA"/>
        </w:rPr>
        <w:t xml:space="preserve"> en 10 minutes.</w:t>
      </w:r>
    </w:p>
    <w:p w14:paraId="2401AD80" w14:textId="77777777" w:rsidR="00F813CB" w:rsidRPr="00F813CB" w:rsidRDefault="00F813CB" w:rsidP="00D51656">
      <w:pPr>
        <w:numPr>
          <w:ilvl w:val="0"/>
          <w:numId w:val="2"/>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Vous pouvez utiliser le matériel fourni pour revêtir le fond et l’intérieur de la boîte.</w:t>
      </w:r>
    </w:p>
    <w:p w14:paraId="6F69D0C7" w14:textId="77777777" w:rsidR="00F813CB" w:rsidRPr="00F813CB" w:rsidRDefault="00F813CB" w:rsidP="00D51656">
      <w:pPr>
        <w:numPr>
          <w:ilvl w:val="0"/>
          <w:numId w:val="2"/>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Vos ingrédients ne doivent pas toucher directement le fond du four. Vous devez trouver le meilleur moyen possible pour cuire deux S’mores au-dessus du fond du four.</w:t>
      </w:r>
    </w:p>
    <w:p w14:paraId="497B54DC" w14:textId="48E472A7" w:rsidR="00F813CB" w:rsidRPr="00F813CB" w:rsidRDefault="00F813CB" w:rsidP="00D51656">
      <w:pPr>
        <w:numPr>
          <w:ilvl w:val="0"/>
          <w:numId w:val="2"/>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 xml:space="preserve">Vous devez cuire les deux S’mores à deux différentes hauteurs. Vous devrez également déterminer </w:t>
      </w:r>
      <w:r w:rsidR="00BF0EC5">
        <w:rPr>
          <w:rFonts w:ascii="Montserrat" w:hAnsi="Montserrat"/>
          <w:color w:val="000000"/>
          <w:sz w:val="24"/>
          <w:szCs w:val="24"/>
          <w:lang w:val="fr-CA"/>
        </w:rPr>
        <w:t xml:space="preserve">la </w:t>
      </w:r>
      <w:r>
        <w:rPr>
          <w:rFonts w:ascii="Montserrat" w:hAnsi="Montserrat"/>
          <w:color w:val="000000"/>
          <w:sz w:val="24"/>
          <w:szCs w:val="24"/>
          <w:lang w:val="fr-CA"/>
        </w:rPr>
        <w:t xml:space="preserve">hauteur </w:t>
      </w:r>
      <w:r w:rsidR="00BF0EC5">
        <w:rPr>
          <w:rFonts w:ascii="Montserrat" w:hAnsi="Montserrat"/>
          <w:color w:val="000000"/>
          <w:sz w:val="24"/>
          <w:szCs w:val="24"/>
          <w:lang w:val="fr-CA"/>
        </w:rPr>
        <w:t xml:space="preserve">qui </w:t>
      </w:r>
      <w:r>
        <w:rPr>
          <w:rFonts w:ascii="Montserrat" w:hAnsi="Montserrat"/>
          <w:color w:val="000000"/>
          <w:sz w:val="24"/>
          <w:szCs w:val="24"/>
          <w:lang w:val="fr-CA"/>
        </w:rPr>
        <w:t>permet de cuire le S’mores le plus rapidement.</w:t>
      </w:r>
    </w:p>
    <w:p w14:paraId="1B734B6C" w14:textId="77777777" w:rsidR="00F813CB" w:rsidRPr="00F813CB" w:rsidRDefault="00F813CB" w:rsidP="00D51656">
      <w:pPr>
        <w:pStyle w:val="Heading3"/>
        <w:shd w:val="clear" w:color="auto" w:fill="FFFFFF"/>
        <w:spacing w:before="450" w:after="150" w:line="240" w:lineRule="atLeast"/>
        <w:textAlignment w:val="baseline"/>
        <w:rPr>
          <w:rFonts w:ascii="Montserrat" w:hAnsi="Montserrat"/>
          <w:color w:val="000000"/>
          <w:lang w:val="fr-CA"/>
        </w:rPr>
      </w:pPr>
      <w:r>
        <w:rPr>
          <w:rFonts w:ascii="Montserrat" w:hAnsi="Montserrat"/>
          <w:color w:val="000000"/>
          <w:lang w:val="fr-CA"/>
        </w:rPr>
        <w:lastRenderedPageBreak/>
        <w:t>Activité 2 : Faire l’essai et consigner les données</w:t>
      </w:r>
    </w:p>
    <w:p w14:paraId="31213D5C" w14:textId="77777777" w:rsidR="00F813CB" w:rsidRPr="00F813CB" w:rsidRDefault="00F813CB" w:rsidP="00D51656">
      <w:pPr>
        <w:pStyle w:val="NormalWeb"/>
        <w:shd w:val="clear" w:color="auto" w:fill="FFFFFF"/>
        <w:spacing w:before="0" w:beforeAutospacing="0" w:after="0" w:afterAutospacing="0" w:line="432" w:lineRule="atLeast"/>
        <w:textAlignment w:val="baseline"/>
        <w:rPr>
          <w:rFonts w:ascii="Montserrat" w:hAnsi="Montserrat"/>
          <w:color w:val="000000"/>
          <w:lang w:val="fr-CA"/>
        </w:rPr>
      </w:pPr>
      <w:r>
        <w:rPr>
          <w:rFonts w:ascii="Montserrat" w:hAnsi="Montserrat"/>
          <w:color w:val="000000"/>
          <w:lang w:val="fr-CA"/>
        </w:rPr>
        <w:t>Utilisez le tableau qui figure dans le document qui vous a été remis pour noter toute observation pendant la cuisson des S’mores. Ces observations vous aideront à déterminer quelle hauteur permet la cuisson la plus rapide.</w:t>
      </w:r>
    </w:p>
    <w:p w14:paraId="633BC511" w14:textId="77777777" w:rsidR="00F813CB" w:rsidRPr="00F813CB" w:rsidRDefault="00F813CB" w:rsidP="00D51656">
      <w:pPr>
        <w:numPr>
          <w:ilvl w:val="0"/>
          <w:numId w:val="3"/>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En utilisant le matériel fourni, construisez votre four solaire selon votre conception. N’oubliez pas que l’objectif est d’emmagasiner suffisamment de chaleur dans votre four pour cuire des S’mores.</w:t>
      </w:r>
    </w:p>
    <w:p w14:paraId="0704046E" w14:textId="77777777" w:rsidR="00F813CB" w:rsidRPr="00F813CB" w:rsidRDefault="00F813CB" w:rsidP="00A3613A">
      <w:pPr>
        <w:numPr>
          <w:ilvl w:val="0"/>
          <w:numId w:val="3"/>
        </w:numPr>
        <w:tabs>
          <w:tab w:val="left" w:leader="underscore" w:pos="8550"/>
        </w:tabs>
        <w:spacing w:after="0" w:line="432" w:lineRule="atLeast"/>
        <w:ind w:left="1022"/>
        <w:textAlignment w:val="baseline"/>
        <w:rPr>
          <w:rFonts w:ascii="Montserrat" w:hAnsi="Montserrat"/>
          <w:color w:val="000000"/>
          <w:sz w:val="24"/>
          <w:szCs w:val="24"/>
          <w:lang w:val="fr-CA"/>
        </w:rPr>
      </w:pPr>
      <w:r>
        <w:rPr>
          <w:rFonts w:ascii="Montserrat" w:hAnsi="Montserrat"/>
          <w:color w:val="000000"/>
          <w:sz w:val="24"/>
          <w:szCs w:val="24"/>
          <w:lang w:val="fr-CA"/>
        </w:rPr>
        <w:t xml:space="preserve">Notez la température de départ du four : </w:t>
      </w:r>
      <w:r>
        <w:rPr>
          <w:rFonts w:ascii="Montserrat" w:hAnsi="Montserrat"/>
          <w:color w:val="000000"/>
          <w:sz w:val="24"/>
          <w:szCs w:val="24"/>
          <w:lang w:val="fr-CA"/>
        </w:rPr>
        <w:tab/>
      </w:r>
      <w:proofErr w:type="spellStart"/>
      <w:r>
        <w:rPr>
          <w:rFonts w:ascii="Montserrat" w:hAnsi="Montserrat"/>
          <w:color w:val="000000"/>
          <w:sz w:val="24"/>
          <w:szCs w:val="24"/>
          <w:vertAlign w:val="superscript"/>
          <w:lang w:val="fr-CA"/>
        </w:rPr>
        <w:t>o</w:t>
      </w:r>
      <w:r>
        <w:rPr>
          <w:rFonts w:ascii="Montserrat" w:hAnsi="Montserrat"/>
          <w:color w:val="000000"/>
          <w:sz w:val="24"/>
          <w:szCs w:val="24"/>
          <w:lang w:val="fr-CA"/>
        </w:rPr>
        <w:t>C</w:t>
      </w:r>
      <w:proofErr w:type="spellEnd"/>
    </w:p>
    <w:p w14:paraId="402AAEFA" w14:textId="77777777" w:rsidR="00F813CB" w:rsidRPr="00F813CB" w:rsidRDefault="00F813CB" w:rsidP="00A3613A">
      <w:pPr>
        <w:numPr>
          <w:ilvl w:val="0"/>
          <w:numId w:val="3"/>
        </w:numPr>
        <w:tabs>
          <w:tab w:val="left" w:leader="underscore" w:pos="7740"/>
          <w:tab w:val="left" w:leader="underscore" w:pos="8820"/>
        </w:tabs>
        <w:spacing w:before="150" w:after="150" w:line="432" w:lineRule="atLeast"/>
        <w:ind w:left="1022"/>
        <w:textAlignment w:val="baseline"/>
        <w:rPr>
          <w:rFonts w:ascii="Montserrat" w:hAnsi="Montserrat"/>
          <w:color w:val="000000"/>
          <w:sz w:val="24"/>
          <w:szCs w:val="24"/>
          <w:lang w:val="fr-CA"/>
        </w:rPr>
      </w:pPr>
      <w:r>
        <w:rPr>
          <w:rFonts w:ascii="Montserrat" w:hAnsi="Montserrat"/>
          <w:color w:val="000000"/>
          <w:sz w:val="24"/>
          <w:szCs w:val="24"/>
          <w:lang w:val="fr-CA"/>
        </w:rPr>
        <w:t xml:space="preserve">Notez la hauteur des ingrédients à partir du fond du four : </w:t>
      </w:r>
      <w:r>
        <w:rPr>
          <w:rFonts w:ascii="Montserrat" w:hAnsi="Montserrat"/>
          <w:color w:val="000000"/>
          <w:sz w:val="24"/>
          <w:szCs w:val="24"/>
          <w:lang w:val="fr-CA"/>
        </w:rPr>
        <w:tab/>
        <w:t xml:space="preserve">cm </w:t>
      </w:r>
      <w:r>
        <w:rPr>
          <w:rFonts w:ascii="Montserrat" w:hAnsi="Montserrat"/>
          <w:color w:val="000000"/>
          <w:sz w:val="24"/>
          <w:szCs w:val="24"/>
          <w:lang w:val="fr-CA"/>
        </w:rPr>
        <w:tab/>
        <w:t xml:space="preserve"> </w:t>
      </w:r>
      <w:proofErr w:type="spellStart"/>
      <w:r>
        <w:rPr>
          <w:rFonts w:ascii="Montserrat" w:hAnsi="Montserrat"/>
          <w:color w:val="000000"/>
          <w:sz w:val="24"/>
          <w:szCs w:val="24"/>
          <w:lang w:val="fr-CA"/>
        </w:rPr>
        <w:t>cm</w:t>
      </w:r>
      <w:proofErr w:type="spellEnd"/>
    </w:p>
    <w:p w14:paraId="40877D72" w14:textId="77777777" w:rsidR="00F813CB" w:rsidRPr="00F813CB" w:rsidRDefault="00F813CB" w:rsidP="00D51656">
      <w:pPr>
        <w:numPr>
          <w:ilvl w:val="0"/>
          <w:numId w:val="3"/>
        </w:numPr>
        <w:spacing w:before="150" w:after="150" w:line="432" w:lineRule="atLeast"/>
        <w:ind w:left="1020"/>
        <w:textAlignment w:val="baseline"/>
        <w:rPr>
          <w:rFonts w:ascii="Montserrat" w:hAnsi="Montserrat"/>
          <w:color w:val="000000"/>
          <w:sz w:val="24"/>
          <w:szCs w:val="24"/>
          <w:lang w:val="fr-CA"/>
        </w:rPr>
      </w:pPr>
      <w:proofErr w:type="spellStart"/>
      <w:r>
        <w:rPr>
          <w:rFonts w:ascii="Montserrat" w:hAnsi="Montserrat"/>
          <w:color w:val="000000"/>
          <w:sz w:val="24"/>
          <w:szCs w:val="24"/>
          <w:lang w:val="fr-CA"/>
        </w:rPr>
        <w:t>Placez les</w:t>
      </w:r>
      <w:proofErr w:type="spellEnd"/>
      <w:r>
        <w:rPr>
          <w:rFonts w:ascii="Montserrat" w:hAnsi="Montserrat"/>
          <w:color w:val="000000"/>
          <w:sz w:val="24"/>
          <w:szCs w:val="24"/>
          <w:lang w:val="fr-CA"/>
        </w:rPr>
        <w:t xml:space="preserve"> S’mores dans le four. Fermez le couvercle et commencez la cuisson.</w:t>
      </w:r>
    </w:p>
    <w:p w14:paraId="28E442FA" w14:textId="7F0F3F0A" w:rsidR="00F813CB" w:rsidRPr="00F813CB" w:rsidRDefault="00F813CB" w:rsidP="00D51656">
      <w:pPr>
        <w:numPr>
          <w:ilvl w:val="0"/>
          <w:numId w:val="3"/>
        </w:numPr>
        <w:spacing w:before="150" w:after="150" w:line="432" w:lineRule="atLeast"/>
        <w:ind w:left="1020"/>
        <w:textAlignment w:val="baseline"/>
        <w:rPr>
          <w:rFonts w:ascii="Montserrat" w:hAnsi="Montserrat"/>
          <w:color w:val="000000"/>
          <w:sz w:val="24"/>
          <w:szCs w:val="24"/>
          <w:lang w:val="fr-CA"/>
        </w:rPr>
      </w:pPr>
      <w:r>
        <w:rPr>
          <w:rFonts w:ascii="Montserrat" w:hAnsi="Montserrat"/>
          <w:color w:val="000000"/>
          <w:sz w:val="24"/>
          <w:szCs w:val="24"/>
          <w:lang w:val="fr-CA"/>
        </w:rPr>
        <w:t xml:space="preserve">Notez les changements de température dans le tableau ci-dessous. Assurez-vous de porter </w:t>
      </w:r>
      <w:proofErr w:type="gramStart"/>
      <w:r>
        <w:rPr>
          <w:rFonts w:ascii="Montserrat" w:hAnsi="Montserrat"/>
          <w:color w:val="000000"/>
          <w:sz w:val="24"/>
          <w:szCs w:val="24"/>
          <w:lang w:val="fr-CA"/>
        </w:rPr>
        <w:t xml:space="preserve">des </w:t>
      </w:r>
      <w:r w:rsidR="00FB04F1">
        <w:rPr>
          <w:rFonts w:ascii="Montserrat" w:hAnsi="Montserrat"/>
          <w:color w:val="000000"/>
          <w:sz w:val="24"/>
          <w:szCs w:val="24"/>
          <w:lang w:val="fr-CA"/>
        </w:rPr>
        <w:t xml:space="preserve"> mitaines</w:t>
      </w:r>
      <w:proofErr w:type="gramEnd"/>
      <w:r w:rsidR="00FB04F1">
        <w:rPr>
          <w:rFonts w:ascii="Montserrat" w:hAnsi="Montserrat"/>
          <w:color w:val="000000"/>
          <w:sz w:val="24"/>
          <w:szCs w:val="24"/>
          <w:lang w:val="fr-CA"/>
        </w:rPr>
        <w:t xml:space="preserve"> de four</w:t>
      </w:r>
      <w:r>
        <w:rPr>
          <w:rFonts w:ascii="Montserrat" w:hAnsi="Montserrat"/>
          <w:color w:val="000000"/>
          <w:sz w:val="24"/>
          <w:szCs w:val="24"/>
          <w:lang w:val="fr-CA"/>
        </w:rPr>
        <w:t xml:space="preserve"> lorsque vous soulevez le couvercle ou que vous manipulez tout objet à l’intérieur du four.</w:t>
      </w:r>
    </w:p>
    <w:p w14:paraId="57EA2C03" w14:textId="77777777" w:rsidR="00F813CB" w:rsidRPr="00F813CB" w:rsidRDefault="00F813CB" w:rsidP="00D51656">
      <w:pPr>
        <w:pStyle w:val="Heading3"/>
        <w:shd w:val="clear" w:color="auto" w:fill="FFFFFF"/>
        <w:spacing w:before="450" w:after="150" w:line="240" w:lineRule="atLeast"/>
        <w:textAlignment w:val="baseline"/>
        <w:rPr>
          <w:rFonts w:ascii="Montserrat" w:hAnsi="Montserrat"/>
          <w:color w:val="000000"/>
          <w:lang w:val="fr-CA"/>
        </w:rPr>
      </w:pPr>
      <w:r>
        <w:rPr>
          <w:rFonts w:ascii="Montserrat" w:hAnsi="Montserrat"/>
          <w:color w:val="000000"/>
          <w:lang w:val="fr-CA"/>
        </w:rPr>
        <w:t>Activité 3 : Formulaire d’assurance de la qualité</w:t>
      </w:r>
    </w:p>
    <w:p w14:paraId="4DA75BF6" w14:textId="77777777" w:rsidR="00F813CB" w:rsidRPr="00D51656" w:rsidRDefault="00F813CB" w:rsidP="00D51656">
      <w:pPr>
        <w:pStyle w:val="NormalWeb"/>
        <w:shd w:val="clear" w:color="auto" w:fill="FFFFFF"/>
        <w:spacing w:before="0" w:beforeAutospacing="0" w:after="0" w:afterAutospacing="0" w:line="432" w:lineRule="atLeast"/>
        <w:textAlignment w:val="baseline"/>
        <w:rPr>
          <w:rFonts w:ascii="Montserrat" w:hAnsi="Montserrat"/>
          <w:color w:val="000000"/>
        </w:rPr>
      </w:pPr>
      <w:r>
        <w:rPr>
          <w:rFonts w:ascii="Montserrat" w:hAnsi="Montserrat"/>
          <w:color w:val="000000"/>
          <w:lang w:val="fr-CA"/>
        </w:rPr>
        <w:t>Remplissez le formulaire d’assurance de la qualité se trouvant dans les documents qui vous ont été remis. On demandera aux élèves de fournir l’information suivante :</w:t>
      </w:r>
    </w:p>
    <w:p w14:paraId="287FC349" w14:textId="77777777" w:rsidR="00F813CB" w:rsidRPr="00D51656" w:rsidRDefault="00F813CB" w:rsidP="00D51656">
      <w:pPr>
        <w:numPr>
          <w:ilvl w:val="0"/>
          <w:numId w:val="4"/>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Nom de l’équipe</w:t>
      </w:r>
    </w:p>
    <w:p w14:paraId="487395F8" w14:textId="77777777" w:rsidR="00F813CB" w:rsidRPr="00D51656" w:rsidRDefault="00F813CB" w:rsidP="00D51656">
      <w:pPr>
        <w:numPr>
          <w:ilvl w:val="0"/>
          <w:numId w:val="4"/>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Nom des ingénieures et ingénieurs</w:t>
      </w:r>
    </w:p>
    <w:p w14:paraId="154D2BC1" w14:textId="77777777" w:rsidR="00F813CB" w:rsidRPr="00F813CB" w:rsidRDefault="00F813CB" w:rsidP="00D51656">
      <w:pPr>
        <w:numPr>
          <w:ilvl w:val="0"/>
          <w:numId w:val="4"/>
        </w:numPr>
        <w:spacing w:after="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La température du four solaire a-t-elle augmenté de plus de 10 </w:t>
      </w:r>
      <w:proofErr w:type="spellStart"/>
      <w:r>
        <w:rPr>
          <w:rFonts w:ascii="Montserrat" w:hAnsi="Montserrat"/>
          <w:color w:val="000000"/>
          <w:sz w:val="24"/>
          <w:szCs w:val="24"/>
          <w:bdr w:val="none" w:sz="0" w:space="0" w:color="auto" w:frame="1"/>
          <w:vertAlign w:val="superscript"/>
          <w:lang w:val="fr-CA"/>
        </w:rPr>
        <w:t>o</w:t>
      </w:r>
      <w:r>
        <w:rPr>
          <w:rFonts w:ascii="Montserrat" w:hAnsi="Montserrat"/>
          <w:color w:val="000000"/>
          <w:sz w:val="24"/>
          <w:szCs w:val="24"/>
          <w:lang w:val="fr-CA"/>
        </w:rPr>
        <w:t>C</w:t>
      </w:r>
      <w:proofErr w:type="spellEnd"/>
      <w:r>
        <w:rPr>
          <w:rFonts w:ascii="Montserrat" w:hAnsi="Montserrat"/>
          <w:color w:val="000000"/>
          <w:sz w:val="24"/>
          <w:szCs w:val="24"/>
          <w:lang w:val="fr-CA"/>
        </w:rPr>
        <w:t>?</w:t>
      </w:r>
    </w:p>
    <w:p w14:paraId="4C944ABA" w14:textId="77777777" w:rsidR="00F813CB" w:rsidRPr="00F813CB" w:rsidRDefault="00F813CB" w:rsidP="00D51656">
      <w:pPr>
        <w:numPr>
          <w:ilvl w:val="0"/>
          <w:numId w:val="4"/>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La conception de l’équipe est-elle différente de la vôtre?</w:t>
      </w:r>
    </w:p>
    <w:p w14:paraId="7003A393" w14:textId="77777777" w:rsidR="00F813CB" w:rsidRPr="00F813CB" w:rsidRDefault="00F813CB" w:rsidP="00D51656">
      <w:pPr>
        <w:numPr>
          <w:ilvl w:val="0"/>
          <w:numId w:val="4"/>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Les guimauves des deux S’mores ont-elles fondu?</w:t>
      </w:r>
    </w:p>
    <w:p w14:paraId="56A72EB8" w14:textId="77777777" w:rsidR="00F813CB" w:rsidRPr="00F813CB" w:rsidRDefault="00F813CB" w:rsidP="00D51656">
      <w:pPr>
        <w:numPr>
          <w:ilvl w:val="0"/>
          <w:numId w:val="4"/>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Quelle hauteur a le mieux fonctionné à l’intérieur de ce four?</w:t>
      </w:r>
    </w:p>
    <w:p w14:paraId="66B82D78" w14:textId="77777777" w:rsidR="00F813CB" w:rsidRPr="00F813CB" w:rsidRDefault="00F813CB" w:rsidP="00D51656">
      <w:pPr>
        <w:numPr>
          <w:ilvl w:val="0"/>
          <w:numId w:val="4"/>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lastRenderedPageBreak/>
        <w:t>Indiquez les principales forces de la conception.</w:t>
      </w:r>
    </w:p>
    <w:p w14:paraId="42B552A0" w14:textId="77777777" w:rsidR="00F813CB" w:rsidRPr="00F813CB" w:rsidRDefault="00F813CB" w:rsidP="00D51656">
      <w:pPr>
        <w:numPr>
          <w:ilvl w:val="0"/>
          <w:numId w:val="4"/>
        </w:numPr>
        <w:spacing w:before="150" w:after="150" w:line="432" w:lineRule="atLeast"/>
        <w:textAlignment w:val="baseline"/>
        <w:rPr>
          <w:rFonts w:ascii="Montserrat" w:hAnsi="Montserrat"/>
          <w:color w:val="000000"/>
          <w:sz w:val="24"/>
          <w:szCs w:val="24"/>
          <w:lang w:val="fr-CA"/>
        </w:rPr>
      </w:pPr>
      <w:r>
        <w:rPr>
          <w:rFonts w:ascii="Montserrat" w:hAnsi="Montserrat"/>
          <w:color w:val="000000"/>
          <w:sz w:val="24"/>
          <w:szCs w:val="24"/>
          <w:lang w:val="fr-CA"/>
        </w:rPr>
        <w:t>Indiquez les principales faiblesses de la conception.</w:t>
      </w:r>
    </w:p>
    <w:p w14:paraId="412F8B88" w14:textId="77777777" w:rsidR="00F813CB" w:rsidRPr="00D51656" w:rsidRDefault="00F813CB" w:rsidP="00D51656">
      <w:pPr>
        <w:numPr>
          <w:ilvl w:val="0"/>
          <w:numId w:val="4"/>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Inspecté par</w:t>
      </w:r>
    </w:p>
    <w:p w14:paraId="5808BE37" w14:textId="77777777" w:rsidR="00F813CB" w:rsidRPr="00D51656" w:rsidRDefault="00F813CB" w:rsidP="00D51656">
      <w:pPr>
        <w:numPr>
          <w:ilvl w:val="0"/>
          <w:numId w:val="4"/>
        </w:numPr>
        <w:spacing w:before="150" w:after="150" w:line="432" w:lineRule="atLeast"/>
        <w:textAlignment w:val="baseline"/>
        <w:rPr>
          <w:rFonts w:ascii="Montserrat" w:hAnsi="Montserrat"/>
          <w:color w:val="000000"/>
          <w:sz w:val="24"/>
          <w:szCs w:val="24"/>
        </w:rPr>
      </w:pPr>
      <w:r>
        <w:rPr>
          <w:rFonts w:ascii="Montserrat" w:hAnsi="Montserrat"/>
          <w:color w:val="000000"/>
          <w:sz w:val="24"/>
          <w:szCs w:val="24"/>
          <w:lang w:val="fr-CA"/>
        </w:rPr>
        <w:t>Signatures</w:t>
      </w:r>
    </w:p>
    <w:p w14:paraId="62762DB4" w14:textId="77777777" w:rsidR="00F813CB" w:rsidRPr="00D51656" w:rsidRDefault="00F813CB" w:rsidP="00D51656">
      <w:pPr>
        <w:autoSpaceDE w:val="0"/>
        <w:autoSpaceDN w:val="0"/>
        <w:adjustRightInd w:val="0"/>
        <w:spacing w:after="0" w:line="240" w:lineRule="auto"/>
        <w:ind w:left="360"/>
        <w:rPr>
          <w:rFonts w:ascii="Arial" w:hAnsi="Arial" w:cs="Arial"/>
          <w:color w:val="000000"/>
          <w:sz w:val="24"/>
          <w:szCs w:val="24"/>
        </w:rPr>
      </w:pPr>
      <w:r>
        <w:rPr>
          <w:rFonts w:ascii="Arial" w:hAnsi="Arial" w:cs="Arial"/>
          <w:b/>
          <w:bCs/>
          <w:color w:val="000000"/>
          <w:lang w:val="fr-CA"/>
        </w:rPr>
        <w:t xml:space="preserve"> </w:t>
      </w:r>
    </w:p>
    <w:p w14:paraId="6AC4378B" w14:textId="77777777" w:rsidR="00F813CB" w:rsidRPr="00624864" w:rsidRDefault="00F813CB" w:rsidP="00D51656">
      <w:pPr>
        <w:rPr>
          <w:rFonts w:ascii="Arial" w:hAnsi="Arial" w:cs="Arial"/>
          <w:b/>
          <w:bCs/>
          <w:color w:val="FF0000"/>
          <w:sz w:val="48"/>
          <w:szCs w:val="48"/>
        </w:rPr>
      </w:pPr>
      <w:r w:rsidRPr="00624864">
        <w:rPr>
          <w:rFonts w:ascii="Arial" w:hAnsi="Arial" w:cs="Arial"/>
          <w:b/>
          <w:bCs/>
          <w:color w:val="FF0000"/>
          <w:sz w:val="48"/>
          <w:szCs w:val="48"/>
          <w:lang w:val="fr-CA"/>
        </w:rPr>
        <w:t>Défi four solaire</w:t>
      </w:r>
    </w:p>
    <w:p w14:paraId="0493B195" w14:textId="77777777" w:rsidR="00F813CB" w:rsidRPr="00D51656" w:rsidRDefault="00F813CB" w:rsidP="00D51656">
      <w:pPr>
        <w:autoSpaceDE w:val="0"/>
        <w:autoSpaceDN w:val="0"/>
        <w:adjustRightInd w:val="0"/>
        <w:spacing w:after="0" w:line="240" w:lineRule="auto"/>
        <w:rPr>
          <w:rFonts w:ascii="Arial" w:hAnsi="Arial" w:cs="Arial"/>
          <w:color w:val="000000"/>
          <w:sz w:val="24"/>
          <w:szCs w:val="24"/>
        </w:rPr>
      </w:pPr>
    </w:p>
    <w:p w14:paraId="31104BC4" w14:textId="77777777" w:rsidR="00F813CB" w:rsidRDefault="00F813CB" w:rsidP="00D51656">
      <w:pPr>
        <w:rPr>
          <w:rFonts w:ascii="Arial" w:hAnsi="Arial" w:cs="Arial"/>
          <w:color w:val="000000"/>
        </w:rPr>
      </w:pPr>
      <w:r>
        <w:rPr>
          <w:rFonts w:ascii="Arial" w:hAnsi="Arial" w:cs="Arial"/>
          <w:color w:val="000000"/>
          <w:lang w:val="fr-CA"/>
        </w:rPr>
        <w:t>Durée : 120 minutes</w:t>
      </w:r>
    </w:p>
    <w:p w14:paraId="59375F3D" w14:textId="77777777" w:rsidR="00F813CB" w:rsidRPr="00D51656" w:rsidRDefault="00F813CB" w:rsidP="00D51656">
      <w:pPr>
        <w:autoSpaceDE w:val="0"/>
        <w:autoSpaceDN w:val="0"/>
        <w:adjustRightInd w:val="0"/>
        <w:spacing w:after="0" w:line="240" w:lineRule="auto"/>
        <w:rPr>
          <w:rFonts w:ascii="Arial" w:hAnsi="Arial" w:cs="Arial"/>
          <w:color w:val="000000"/>
          <w:sz w:val="24"/>
          <w:szCs w:val="24"/>
        </w:rPr>
      </w:pPr>
    </w:p>
    <w:p w14:paraId="3C4D9A7A" w14:textId="77777777" w:rsidR="00F813CB" w:rsidRPr="00624864" w:rsidRDefault="00F813CB" w:rsidP="00D51656">
      <w:pPr>
        <w:autoSpaceDE w:val="0"/>
        <w:autoSpaceDN w:val="0"/>
        <w:adjustRightInd w:val="0"/>
        <w:spacing w:after="0" w:line="240" w:lineRule="auto"/>
        <w:rPr>
          <w:rFonts w:ascii="Arial" w:hAnsi="Arial" w:cs="Arial"/>
          <w:color w:val="FF0000"/>
          <w:sz w:val="36"/>
          <w:szCs w:val="36"/>
        </w:rPr>
      </w:pPr>
      <w:r w:rsidRPr="00624864">
        <w:rPr>
          <w:rFonts w:ascii="Arial" w:hAnsi="Arial" w:cs="Arial"/>
          <w:b/>
          <w:bCs/>
          <w:color w:val="FF0000"/>
          <w:sz w:val="36"/>
          <w:szCs w:val="36"/>
          <w:lang w:val="fr-CA"/>
        </w:rPr>
        <w:t xml:space="preserve">Aperçu </w:t>
      </w:r>
    </w:p>
    <w:p w14:paraId="082C02B4" w14:textId="77777777" w:rsidR="00F813CB" w:rsidRPr="00F813CB" w:rsidRDefault="00F813CB" w:rsidP="00D51656">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 xml:space="preserve">Dans le cadre de ce défi, les élèves devront concevoir, construire et mettre à l’essai un four solaire que l’équipe de la NASA utilisera dans un prochain voyage sur la Lune. Sur la Lune, il n’y a pas de vent, mais la lumière du soleil est abondante. L’exploitation de cette ressource renouvelable sera essentielle à l’établissement d’une colonie sur la lune. </w:t>
      </w:r>
    </w:p>
    <w:p w14:paraId="1B7078B4" w14:textId="77777777" w:rsidR="00F813CB" w:rsidRPr="00624864" w:rsidRDefault="00F813CB" w:rsidP="00D51656">
      <w:pPr>
        <w:autoSpaceDE w:val="0"/>
        <w:autoSpaceDN w:val="0"/>
        <w:adjustRightInd w:val="0"/>
        <w:spacing w:after="0" w:line="240" w:lineRule="auto"/>
        <w:rPr>
          <w:rFonts w:ascii="Arial" w:hAnsi="Arial" w:cs="Arial"/>
          <w:color w:val="FF0000"/>
          <w:sz w:val="36"/>
          <w:szCs w:val="36"/>
        </w:rPr>
      </w:pPr>
      <w:r w:rsidRPr="00624864">
        <w:rPr>
          <w:rFonts w:ascii="Arial" w:hAnsi="Arial" w:cs="Arial"/>
          <w:b/>
          <w:bCs/>
          <w:color w:val="FF0000"/>
          <w:sz w:val="36"/>
          <w:szCs w:val="36"/>
          <w:lang w:val="fr-CA"/>
        </w:rPr>
        <w:t xml:space="preserve">Ce dont vous aurez besoin </w:t>
      </w:r>
    </w:p>
    <w:p w14:paraId="44D3458A" w14:textId="77777777" w:rsidR="00F813CB" w:rsidRPr="00F813CB" w:rsidRDefault="00F813CB" w:rsidP="00D51656">
      <w:pPr>
        <w:numPr>
          <w:ilvl w:val="0"/>
          <w:numId w:val="5"/>
        </w:numPr>
        <w:autoSpaceDE w:val="0"/>
        <w:autoSpaceDN w:val="0"/>
        <w:adjustRightInd w:val="0"/>
        <w:spacing w:after="50" w:line="240" w:lineRule="auto"/>
        <w:rPr>
          <w:rFonts w:ascii="Arial" w:hAnsi="Arial" w:cs="Arial"/>
          <w:color w:val="000000"/>
          <w:lang w:val="fr-CA"/>
        </w:rPr>
      </w:pPr>
      <w:r>
        <w:rPr>
          <w:rFonts w:ascii="Arial" w:hAnsi="Arial" w:cs="Arial"/>
          <w:color w:val="000000"/>
          <w:lang w:val="fr-CA"/>
        </w:rPr>
        <w:t xml:space="preserve">Matériel général (ruban adhésif, ciseaux, colle, etc.) </w:t>
      </w:r>
    </w:p>
    <w:p w14:paraId="781FA927" w14:textId="77777777" w:rsidR="00F813CB" w:rsidRPr="00D51656" w:rsidRDefault="00F813CB" w:rsidP="00D51656">
      <w:pPr>
        <w:numPr>
          <w:ilvl w:val="0"/>
          <w:numId w:val="5"/>
        </w:numPr>
        <w:autoSpaceDE w:val="0"/>
        <w:autoSpaceDN w:val="0"/>
        <w:adjustRightInd w:val="0"/>
        <w:spacing w:after="50" w:line="240" w:lineRule="auto"/>
        <w:rPr>
          <w:rFonts w:ascii="Arial" w:hAnsi="Arial" w:cs="Arial"/>
          <w:color w:val="000000"/>
        </w:rPr>
      </w:pPr>
      <w:r>
        <w:rPr>
          <w:rFonts w:ascii="Arial" w:hAnsi="Arial" w:cs="Arial"/>
          <w:color w:val="000000"/>
          <w:lang w:val="fr-CA"/>
        </w:rPr>
        <w:t xml:space="preserve">Thermomètre </w:t>
      </w:r>
    </w:p>
    <w:p w14:paraId="71A93E31" w14:textId="77777777" w:rsidR="00F813CB" w:rsidRPr="00D51656" w:rsidRDefault="00F813CB" w:rsidP="00D51656">
      <w:pPr>
        <w:numPr>
          <w:ilvl w:val="0"/>
          <w:numId w:val="5"/>
        </w:numPr>
        <w:autoSpaceDE w:val="0"/>
        <w:autoSpaceDN w:val="0"/>
        <w:adjustRightInd w:val="0"/>
        <w:spacing w:after="50" w:line="240" w:lineRule="auto"/>
        <w:rPr>
          <w:rFonts w:ascii="Arial" w:hAnsi="Arial" w:cs="Arial"/>
          <w:color w:val="000000"/>
        </w:rPr>
      </w:pPr>
      <w:r>
        <w:rPr>
          <w:rFonts w:ascii="Arial" w:hAnsi="Arial" w:cs="Arial"/>
          <w:color w:val="000000"/>
          <w:lang w:val="fr-CA"/>
        </w:rPr>
        <w:t xml:space="preserve">Minuteries </w:t>
      </w:r>
    </w:p>
    <w:p w14:paraId="04C3D5EA" w14:textId="77777777" w:rsidR="00F813CB" w:rsidRPr="00D51656" w:rsidRDefault="00F813CB" w:rsidP="00D51656">
      <w:pPr>
        <w:numPr>
          <w:ilvl w:val="0"/>
          <w:numId w:val="5"/>
        </w:numPr>
        <w:autoSpaceDE w:val="0"/>
        <w:autoSpaceDN w:val="0"/>
        <w:adjustRightInd w:val="0"/>
        <w:spacing w:after="50" w:line="240" w:lineRule="auto"/>
        <w:rPr>
          <w:rFonts w:ascii="Arial" w:hAnsi="Arial" w:cs="Arial"/>
          <w:color w:val="000000"/>
        </w:rPr>
      </w:pPr>
      <w:r>
        <w:rPr>
          <w:rFonts w:ascii="Arial" w:hAnsi="Arial" w:cs="Arial"/>
          <w:color w:val="000000"/>
          <w:lang w:val="fr-CA"/>
        </w:rPr>
        <w:t xml:space="preserve">Boîte de carton </w:t>
      </w:r>
    </w:p>
    <w:p w14:paraId="67F22C13" w14:textId="77777777" w:rsidR="00F813CB" w:rsidRPr="00D51656" w:rsidRDefault="00F813CB" w:rsidP="00D51656">
      <w:pPr>
        <w:numPr>
          <w:ilvl w:val="0"/>
          <w:numId w:val="5"/>
        </w:numPr>
        <w:autoSpaceDE w:val="0"/>
        <w:autoSpaceDN w:val="0"/>
        <w:adjustRightInd w:val="0"/>
        <w:spacing w:after="50" w:line="240" w:lineRule="auto"/>
        <w:rPr>
          <w:rFonts w:ascii="Arial" w:hAnsi="Arial" w:cs="Arial"/>
          <w:color w:val="000000"/>
        </w:rPr>
      </w:pPr>
      <w:r>
        <w:rPr>
          <w:rFonts w:ascii="Arial" w:hAnsi="Arial" w:cs="Arial"/>
          <w:color w:val="000000"/>
          <w:lang w:val="fr-CA"/>
        </w:rPr>
        <w:t xml:space="preserve">Assiettes d’aluminium </w:t>
      </w:r>
    </w:p>
    <w:p w14:paraId="5091CC56" w14:textId="77777777" w:rsidR="00F813CB" w:rsidRPr="00D51656" w:rsidRDefault="00F813CB" w:rsidP="00D51656">
      <w:pPr>
        <w:numPr>
          <w:ilvl w:val="0"/>
          <w:numId w:val="5"/>
        </w:numPr>
        <w:autoSpaceDE w:val="0"/>
        <w:autoSpaceDN w:val="0"/>
        <w:adjustRightInd w:val="0"/>
        <w:spacing w:after="50" w:line="240" w:lineRule="auto"/>
        <w:rPr>
          <w:rFonts w:ascii="Arial" w:hAnsi="Arial" w:cs="Arial"/>
          <w:color w:val="000000"/>
        </w:rPr>
      </w:pPr>
      <w:r>
        <w:rPr>
          <w:rFonts w:ascii="Arial" w:hAnsi="Arial" w:cs="Arial"/>
          <w:color w:val="000000"/>
          <w:lang w:val="fr-CA"/>
        </w:rPr>
        <w:t xml:space="preserve">Papier d’aluminium </w:t>
      </w:r>
    </w:p>
    <w:p w14:paraId="0458ED9E" w14:textId="77777777" w:rsidR="00F813CB" w:rsidRPr="00D51656" w:rsidRDefault="00F813CB" w:rsidP="00D51656">
      <w:pPr>
        <w:numPr>
          <w:ilvl w:val="0"/>
          <w:numId w:val="5"/>
        </w:numPr>
        <w:autoSpaceDE w:val="0"/>
        <w:autoSpaceDN w:val="0"/>
        <w:adjustRightInd w:val="0"/>
        <w:spacing w:after="50" w:line="240" w:lineRule="auto"/>
        <w:rPr>
          <w:rFonts w:ascii="Arial" w:hAnsi="Arial" w:cs="Arial"/>
          <w:color w:val="000000"/>
        </w:rPr>
      </w:pPr>
      <w:r>
        <w:rPr>
          <w:rFonts w:ascii="Arial" w:hAnsi="Arial" w:cs="Arial"/>
          <w:color w:val="000000"/>
          <w:lang w:val="fr-CA"/>
        </w:rPr>
        <w:t xml:space="preserve">Papier de bricolage noir </w:t>
      </w:r>
    </w:p>
    <w:p w14:paraId="62A068DD" w14:textId="77777777" w:rsidR="00F813CB" w:rsidRPr="00F813CB" w:rsidRDefault="00F813CB" w:rsidP="009931E7">
      <w:pPr>
        <w:numPr>
          <w:ilvl w:val="0"/>
          <w:numId w:val="5"/>
        </w:numPr>
        <w:autoSpaceDE w:val="0"/>
        <w:autoSpaceDN w:val="0"/>
        <w:adjustRightInd w:val="0"/>
        <w:spacing w:after="50" w:line="240" w:lineRule="auto"/>
        <w:ind w:left="720" w:hanging="720"/>
        <w:rPr>
          <w:rFonts w:ascii="Arial" w:hAnsi="Arial" w:cs="Arial"/>
          <w:color w:val="000000"/>
          <w:lang w:val="fr-CA"/>
        </w:rPr>
      </w:pPr>
      <w:r>
        <w:rPr>
          <w:rFonts w:ascii="Arial" w:hAnsi="Arial" w:cs="Arial"/>
          <w:color w:val="000000"/>
          <w:lang w:val="fr-CA"/>
        </w:rPr>
        <w:t xml:space="preserve">Un morceau de plexiglas assez grand pour couvrir la boîte OU un rouleau de pellicule plastique </w:t>
      </w:r>
    </w:p>
    <w:p w14:paraId="3EE3D567" w14:textId="77777777" w:rsidR="00F813CB" w:rsidRPr="00F813CB" w:rsidRDefault="00F813CB" w:rsidP="00D51656">
      <w:pPr>
        <w:numPr>
          <w:ilvl w:val="0"/>
          <w:numId w:val="5"/>
        </w:numPr>
        <w:autoSpaceDE w:val="0"/>
        <w:autoSpaceDN w:val="0"/>
        <w:adjustRightInd w:val="0"/>
        <w:spacing w:after="50" w:line="240" w:lineRule="auto"/>
        <w:rPr>
          <w:rFonts w:ascii="Arial" w:hAnsi="Arial" w:cs="Arial"/>
          <w:color w:val="000000"/>
          <w:lang w:val="fr-CA"/>
        </w:rPr>
      </w:pPr>
      <w:r>
        <w:rPr>
          <w:rFonts w:ascii="Arial" w:hAnsi="Arial" w:cs="Arial"/>
          <w:color w:val="000000"/>
          <w:lang w:val="fr-CA"/>
        </w:rPr>
        <w:t xml:space="preserve">La lumière du soleil OU une lampe à bras articulé munie d’une ampoule de 100 watts </w:t>
      </w:r>
    </w:p>
    <w:p w14:paraId="457EB891" w14:textId="77777777" w:rsidR="00F813CB" w:rsidRPr="00F813CB" w:rsidRDefault="00F813CB" w:rsidP="00D51656">
      <w:pPr>
        <w:numPr>
          <w:ilvl w:val="0"/>
          <w:numId w:val="5"/>
        </w:numPr>
        <w:autoSpaceDE w:val="0"/>
        <w:autoSpaceDN w:val="0"/>
        <w:adjustRightInd w:val="0"/>
        <w:spacing w:after="50" w:line="240" w:lineRule="auto"/>
        <w:rPr>
          <w:rFonts w:ascii="Arial" w:hAnsi="Arial" w:cs="Arial"/>
          <w:color w:val="000000"/>
          <w:lang w:val="fr-CA"/>
        </w:rPr>
      </w:pPr>
      <w:r>
        <w:rPr>
          <w:rFonts w:ascii="Arial" w:hAnsi="Arial" w:cs="Arial"/>
          <w:color w:val="000000"/>
          <w:lang w:val="fr-CA"/>
        </w:rPr>
        <w:t xml:space="preserve">Ingrédients pour faire des S’mores (biscuits Graham, guimauves, chocolat) </w:t>
      </w:r>
    </w:p>
    <w:p w14:paraId="297B7EF3" w14:textId="06F262B0" w:rsidR="00F813CB" w:rsidRPr="00D51656" w:rsidRDefault="00494CE5" w:rsidP="00D51656">
      <w:pPr>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lang w:val="fr-CA"/>
        </w:rPr>
        <w:t>Mitaines de four</w:t>
      </w:r>
    </w:p>
    <w:p w14:paraId="01C1F5D1" w14:textId="77777777" w:rsidR="00F813CB" w:rsidRPr="00D51656" w:rsidRDefault="00F813CB" w:rsidP="00D51656">
      <w:pPr>
        <w:autoSpaceDE w:val="0"/>
        <w:autoSpaceDN w:val="0"/>
        <w:adjustRightInd w:val="0"/>
        <w:spacing w:after="0" w:line="240" w:lineRule="auto"/>
        <w:rPr>
          <w:rFonts w:ascii="Arial" w:hAnsi="Arial" w:cs="Arial"/>
          <w:color w:val="000000"/>
        </w:rPr>
      </w:pPr>
    </w:p>
    <w:p w14:paraId="08FFF59F" w14:textId="77777777" w:rsidR="00F813CB" w:rsidRPr="00624864" w:rsidRDefault="00F813CB" w:rsidP="00D51656">
      <w:pPr>
        <w:autoSpaceDE w:val="0"/>
        <w:autoSpaceDN w:val="0"/>
        <w:adjustRightInd w:val="0"/>
        <w:spacing w:after="0" w:line="240" w:lineRule="auto"/>
        <w:rPr>
          <w:rFonts w:ascii="Arial" w:hAnsi="Arial" w:cs="Arial"/>
          <w:color w:val="FF0000"/>
          <w:sz w:val="36"/>
          <w:szCs w:val="36"/>
        </w:rPr>
      </w:pPr>
      <w:r w:rsidRPr="00624864">
        <w:rPr>
          <w:rFonts w:ascii="Arial" w:hAnsi="Arial" w:cs="Arial"/>
          <w:b/>
          <w:bCs/>
          <w:color w:val="FF0000"/>
          <w:sz w:val="36"/>
          <w:szCs w:val="36"/>
          <w:lang w:val="fr-CA"/>
        </w:rPr>
        <w:t xml:space="preserve">Consignes </w:t>
      </w:r>
    </w:p>
    <w:p w14:paraId="5E7E8C0F" w14:textId="77777777" w:rsidR="00F813CB" w:rsidRPr="00F813CB" w:rsidRDefault="00F813CB" w:rsidP="00D51656">
      <w:pPr>
        <w:pStyle w:val="Default"/>
        <w:rPr>
          <w:rFonts w:ascii="Times New Roman" w:hAnsi="Times New Roman" w:cs="Times New Roman"/>
          <w:lang w:val="fr-CA"/>
        </w:rPr>
      </w:pPr>
      <w:r>
        <w:rPr>
          <w:b/>
          <w:bCs/>
          <w:sz w:val="30"/>
          <w:szCs w:val="30"/>
          <w:lang w:val="fr-CA"/>
        </w:rPr>
        <w:t>Activité 1 :</w:t>
      </w:r>
      <w:r>
        <w:rPr>
          <w:sz w:val="30"/>
          <w:szCs w:val="30"/>
          <w:lang w:val="fr-CA"/>
        </w:rPr>
        <w:t xml:space="preserve"> </w:t>
      </w:r>
      <w:r>
        <w:rPr>
          <w:rFonts w:ascii="Times New Roman" w:hAnsi="Times New Roman"/>
          <w:lang w:val="fr-CA"/>
        </w:rPr>
        <w:t>Concevoir et construire un four solaire</w:t>
      </w:r>
    </w:p>
    <w:p w14:paraId="37D00E3B" w14:textId="77777777" w:rsidR="00F813CB" w:rsidRPr="00F813CB" w:rsidRDefault="00F813CB" w:rsidP="00D51656">
      <w:pPr>
        <w:autoSpaceDE w:val="0"/>
        <w:autoSpaceDN w:val="0"/>
        <w:adjustRightInd w:val="0"/>
        <w:spacing w:after="0" w:line="240" w:lineRule="auto"/>
        <w:rPr>
          <w:rFonts w:ascii="Arial" w:hAnsi="Arial" w:cs="Arial"/>
          <w:color w:val="000000"/>
          <w:sz w:val="24"/>
          <w:szCs w:val="24"/>
          <w:lang w:val="fr-CA"/>
        </w:rPr>
      </w:pPr>
    </w:p>
    <w:p w14:paraId="43BEC27A" w14:textId="77777777" w:rsidR="00F813CB" w:rsidRPr="00D51656" w:rsidRDefault="00F813CB" w:rsidP="00D51656">
      <w:pPr>
        <w:autoSpaceDE w:val="0"/>
        <w:autoSpaceDN w:val="0"/>
        <w:adjustRightInd w:val="0"/>
        <w:spacing w:after="0" w:line="240" w:lineRule="auto"/>
        <w:rPr>
          <w:rFonts w:ascii="Arial" w:hAnsi="Arial" w:cs="Arial"/>
          <w:color w:val="000000"/>
        </w:rPr>
      </w:pPr>
      <w:r>
        <w:rPr>
          <w:rFonts w:ascii="Arial" w:hAnsi="Arial" w:cs="Arial"/>
          <w:color w:val="000000"/>
          <w:lang w:val="fr-CA"/>
        </w:rPr>
        <w:t xml:space="preserve">Votre mission est de concevoir et de construire un four solaire qui vous permettra de faire cuire vos propres S’mores en utilisant seulement une boîte de carton et un peu de matériel. Votre four solaire doit satisfaire aux exigences suivantes : </w:t>
      </w:r>
    </w:p>
    <w:p w14:paraId="0837A262" w14:textId="77777777" w:rsidR="00F813CB" w:rsidRPr="00F813CB" w:rsidRDefault="00F813CB" w:rsidP="00F813CB">
      <w:pPr>
        <w:pStyle w:val="ListParagraph"/>
        <w:numPr>
          <w:ilvl w:val="0"/>
          <w:numId w:val="6"/>
        </w:numPr>
        <w:tabs>
          <w:tab w:val="left" w:pos="1080"/>
        </w:tabs>
        <w:autoSpaceDE w:val="0"/>
        <w:autoSpaceDN w:val="0"/>
        <w:adjustRightInd w:val="0"/>
        <w:spacing w:after="16" w:line="240" w:lineRule="auto"/>
        <w:ind w:left="900" w:hanging="630"/>
        <w:rPr>
          <w:rFonts w:ascii="Arial" w:hAnsi="Arial" w:cs="Arial"/>
          <w:color w:val="000000"/>
          <w:lang w:val="fr-CA"/>
        </w:rPr>
      </w:pPr>
      <w:r>
        <w:rPr>
          <w:rFonts w:ascii="Arial" w:hAnsi="Arial" w:cs="Arial"/>
          <w:color w:val="000000"/>
          <w:lang w:val="fr-CA"/>
        </w:rPr>
        <w:t xml:space="preserve">Ses dimensions ne peuvent pas dépasser 40 cm x 40 cm. </w:t>
      </w:r>
    </w:p>
    <w:p w14:paraId="595D37D5" w14:textId="77777777" w:rsidR="00F813CB" w:rsidRPr="00F813CB" w:rsidRDefault="00F813CB" w:rsidP="00F813CB">
      <w:pPr>
        <w:pStyle w:val="ListParagraph"/>
        <w:numPr>
          <w:ilvl w:val="0"/>
          <w:numId w:val="6"/>
        </w:numPr>
        <w:tabs>
          <w:tab w:val="left" w:pos="1080"/>
        </w:tabs>
        <w:autoSpaceDE w:val="0"/>
        <w:autoSpaceDN w:val="0"/>
        <w:adjustRightInd w:val="0"/>
        <w:spacing w:after="16" w:line="240" w:lineRule="auto"/>
        <w:ind w:left="900" w:hanging="630"/>
        <w:rPr>
          <w:rFonts w:ascii="Arial" w:hAnsi="Arial" w:cs="Arial"/>
          <w:color w:val="000000"/>
          <w:lang w:val="fr-CA"/>
        </w:rPr>
      </w:pPr>
      <w:r>
        <w:rPr>
          <w:rFonts w:ascii="Arial" w:hAnsi="Arial" w:cs="Arial"/>
          <w:color w:val="000000"/>
          <w:lang w:val="fr-CA"/>
        </w:rPr>
        <w:t>La température à l’intérieur de la boîte doit augmenter de 15 </w:t>
      </w:r>
      <w:proofErr w:type="spellStart"/>
      <w:r>
        <w:rPr>
          <w:rFonts w:ascii="Arial" w:hAnsi="Arial" w:cs="Arial"/>
          <w:color w:val="000000"/>
          <w:sz w:val="14"/>
          <w:szCs w:val="14"/>
          <w:vertAlign w:val="superscript"/>
          <w:lang w:val="fr-CA"/>
        </w:rPr>
        <w:t>o</w:t>
      </w:r>
      <w:r>
        <w:rPr>
          <w:rFonts w:ascii="Arial" w:hAnsi="Arial" w:cs="Arial"/>
          <w:color w:val="000000"/>
          <w:lang w:val="fr-CA"/>
        </w:rPr>
        <w:t>C</w:t>
      </w:r>
      <w:proofErr w:type="spellEnd"/>
      <w:r>
        <w:rPr>
          <w:rFonts w:ascii="Arial" w:hAnsi="Arial" w:cs="Arial"/>
          <w:color w:val="000000"/>
          <w:lang w:val="fr-CA"/>
        </w:rPr>
        <w:t xml:space="preserve"> en 10 minutes. </w:t>
      </w:r>
    </w:p>
    <w:p w14:paraId="6833C2FD" w14:textId="77777777" w:rsidR="00F813CB" w:rsidRPr="00F813CB" w:rsidRDefault="00F813CB" w:rsidP="00F813CB">
      <w:pPr>
        <w:pStyle w:val="ListParagraph"/>
        <w:numPr>
          <w:ilvl w:val="0"/>
          <w:numId w:val="6"/>
        </w:numPr>
        <w:tabs>
          <w:tab w:val="left" w:pos="1080"/>
        </w:tabs>
        <w:autoSpaceDE w:val="0"/>
        <w:autoSpaceDN w:val="0"/>
        <w:adjustRightInd w:val="0"/>
        <w:spacing w:after="16" w:line="240" w:lineRule="auto"/>
        <w:ind w:left="900" w:hanging="630"/>
        <w:rPr>
          <w:rFonts w:ascii="Arial" w:hAnsi="Arial" w:cs="Arial"/>
          <w:color w:val="000000"/>
          <w:lang w:val="fr-CA"/>
        </w:rPr>
      </w:pPr>
      <w:r>
        <w:rPr>
          <w:rFonts w:ascii="Arial" w:hAnsi="Arial" w:cs="Arial"/>
          <w:color w:val="000000"/>
          <w:lang w:val="fr-CA"/>
        </w:rPr>
        <w:t xml:space="preserve">Vous pouvez utiliser le matériel fourni pour revêtir le fond et l’intérieur de la boîte. </w:t>
      </w:r>
    </w:p>
    <w:p w14:paraId="24CC513C" w14:textId="77777777" w:rsidR="00F813CB" w:rsidRPr="00F813CB" w:rsidRDefault="00F813CB" w:rsidP="00F813CB">
      <w:pPr>
        <w:pStyle w:val="ListParagraph"/>
        <w:numPr>
          <w:ilvl w:val="0"/>
          <w:numId w:val="6"/>
        </w:numPr>
        <w:tabs>
          <w:tab w:val="left" w:pos="1080"/>
        </w:tabs>
        <w:autoSpaceDE w:val="0"/>
        <w:autoSpaceDN w:val="0"/>
        <w:adjustRightInd w:val="0"/>
        <w:spacing w:after="16" w:line="240" w:lineRule="auto"/>
        <w:ind w:left="900" w:hanging="630"/>
        <w:rPr>
          <w:rFonts w:ascii="Arial" w:hAnsi="Arial" w:cs="Arial"/>
          <w:color w:val="000000"/>
          <w:lang w:val="fr-CA"/>
        </w:rPr>
      </w:pPr>
      <w:r>
        <w:rPr>
          <w:rFonts w:ascii="Arial" w:hAnsi="Arial" w:cs="Arial"/>
          <w:color w:val="000000"/>
          <w:lang w:val="fr-CA"/>
        </w:rPr>
        <w:lastRenderedPageBreak/>
        <w:t xml:space="preserve">Vos ingrédients ne doivent pas toucher directement le fond du four. Vous devez trouver le meilleur moyen possible pour cuire deux S’mores au-dessus du fond du four. </w:t>
      </w:r>
    </w:p>
    <w:p w14:paraId="4D551ECC" w14:textId="77777777" w:rsidR="00F813CB" w:rsidRPr="00F813CB" w:rsidRDefault="00F813CB" w:rsidP="00F813CB">
      <w:pPr>
        <w:pStyle w:val="ListParagraph"/>
        <w:numPr>
          <w:ilvl w:val="0"/>
          <w:numId w:val="6"/>
        </w:numPr>
        <w:tabs>
          <w:tab w:val="left" w:pos="1080"/>
        </w:tabs>
        <w:autoSpaceDE w:val="0"/>
        <w:autoSpaceDN w:val="0"/>
        <w:adjustRightInd w:val="0"/>
        <w:spacing w:after="0" w:line="240" w:lineRule="auto"/>
        <w:ind w:left="900" w:hanging="630"/>
        <w:rPr>
          <w:rFonts w:ascii="Arial" w:hAnsi="Arial" w:cs="Arial"/>
          <w:color w:val="000000"/>
          <w:lang w:val="fr-CA"/>
        </w:rPr>
      </w:pPr>
      <w:r>
        <w:rPr>
          <w:rFonts w:ascii="Arial" w:hAnsi="Arial" w:cs="Arial"/>
          <w:color w:val="000000"/>
          <w:lang w:val="fr-CA"/>
        </w:rPr>
        <w:t xml:space="preserve">Vous devez cuire les deux S’mores à deux différentes hauteurs. Vous devrez également déterminer quelle hauteur permet de cuire le S’mores le plus rapidement. </w:t>
      </w:r>
    </w:p>
    <w:p w14:paraId="558B5432" w14:textId="77777777" w:rsidR="00F813CB" w:rsidRPr="00F813CB" w:rsidRDefault="00F813CB" w:rsidP="00D51656">
      <w:pPr>
        <w:pStyle w:val="Default"/>
        <w:rPr>
          <w:rFonts w:ascii="Times New Roman" w:hAnsi="Times New Roman" w:cs="Times New Roman"/>
          <w:lang w:val="fr-CA"/>
        </w:rPr>
      </w:pPr>
    </w:p>
    <w:p w14:paraId="5D29E511" w14:textId="77777777" w:rsidR="00F813CB" w:rsidRPr="00F813CB" w:rsidRDefault="00F813CB" w:rsidP="00D51656">
      <w:pPr>
        <w:autoSpaceDE w:val="0"/>
        <w:autoSpaceDN w:val="0"/>
        <w:adjustRightInd w:val="0"/>
        <w:spacing w:after="0" w:line="240" w:lineRule="auto"/>
        <w:rPr>
          <w:rFonts w:ascii="Arial" w:hAnsi="Arial" w:cs="Arial"/>
          <w:color w:val="000000"/>
          <w:sz w:val="30"/>
          <w:szCs w:val="30"/>
          <w:lang w:val="fr-CA"/>
        </w:rPr>
      </w:pPr>
      <w:r>
        <w:rPr>
          <w:rFonts w:ascii="Arial" w:hAnsi="Arial" w:cs="Arial"/>
          <w:b/>
          <w:bCs/>
          <w:color w:val="000000"/>
          <w:sz w:val="30"/>
          <w:szCs w:val="30"/>
          <w:lang w:val="fr-CA"/>
        </w:rPr>
        <w:t xml:space="preserve">Activité 2 : Faire l’essai et consigner les données </w:t>
      </w:r>
    </w:p>
    <w:p w14:paraId="2B45B463" w14:textId="77777777" w:rsidR="00F813CB" w:rsidRPr="00F813CB" w:rsidRDefault="00F813CB" w:rsidP="00F813CB">
      <w:pPr>
        <w:pStyle w:val="ListParagraph"/>
        <w:numPr>
          <w:ilvl w:val="0"/>
          <w:numId w:val="7"/>
        </w:numPr>
        <w:autoSpaceDE w:val="0"/>
        <w:autoSpaceDN w:val="0"/>
        <w:adjustRightInd w:val="0"/>
        <w:spacing w:after="16" w:line="240" w:lineRule="auto"/>
        <w:ind w:left="900" w:hanging="720"/>
        <w:rPr>
          <w:rFonts w:ascii="Arial" w:hAnsi="Arial" w:cs="Arial"/>
          <w:color w:val="000000"/>
          <w:lang w:val="fr-CA"/>
        </w:rPr>
      </w:pPr>
      <w:r>
        <w:rPr>
          <w:rFonts w:ascii="Arial" w:hAnsi="Arial" w:cs="Arial"/>
          <w:color w:val="000000"/>
          <w:lang w:val="fr-CA"/>
        </w:rPr>
        <w:t xml:space="preserve">En utilisant le matériel fourni, construisez votre four solaire selon votre conception. N’oubliez pas que l’objectif est d’emmagasiner suffisamment de chaleur dans votre four pour cuire des S’mores. </w:t>
      </w:r>
    </w:p>
    <w:p w14:paraId="2C26136E" w14:textId="77777777" w:rsidR="00F813CB" w:rsidRPr="00F813CB" w:rsidRDefault="00F813CB" w:rsidP="00F813CB">
      <w:pPr>
        <w:pStyle w:val="ListParagraph"/>
        <w:numPr>
          <w:ilvl w:val="0"/>
          <w:numId w:val="7"/>
        </w:numPr>
        <w:tabs>
          <w:tab w:val="left" w:leader="underscore" w:pos="7110"/>
        </w:tabs>
        <w:autoSpaceDE w:val="0"/>
        <w:autoSpaceDN w:val="0"/>
        <w:adjustRightInd w:val="0"/>
        <w:spacing w:after="16" w:line="240" w:lineRule="auto"/>
        <w:ind w:left="907" w:hanging="720"/>
        <w:rPr>
          <w:rFonts w:ascii="Arial" w:hAnsi="Arial" w:cs="Arial"/>
          <w:color w:val="000000"/>
          <w:lang w:val="fr-CA"/>
        </w:rPr>
      </w:pPr>
      <w:r>
        <w:rPr>
          <w:rFonts w:ascii="Arial" w:hAnsi="Arial" w:cs="Arial"/>
          <w:color w:val="000000"/>
          <w:lang w:val="fr-CA"/>
        </w:rPr>
        <w:t xml:space="preserve">Notez la température de départ du four : </w:t>
      </w:r>
      <w:r>
        <w:rPr>
          <w:rFonts w:ascii="Arial" w:hAnsi="Arial" w:cs="Arial"/>
          <w:color w:val="000000"/>
          <w:lang w:val="fr-CA"/>
        </w:rPr>
        <w:tab/>
      </w:r>
      <w:proofErr w:type="spellStart"/>
      <w:r>
        <w:rPr>
          <w:rFonts w:ascii="Arial" w:hAnsi="Arial" w:cs="Arial"/>
          <w:color w:val="000000"/>
          <w:vertAlign w:val="superscript"/>
          <w:lang w:val="fr-CA"/>
        </w:rPr>
        <w:t>o</w:t>
      </w:r>
      <w:r>
        <w:rPr>
          <w:rFonts w:ascii="Arial" w:hAnsi="Arial" w:cs="Arial"/>
          <w:color w:val="000000"/>
          <w:lang w:val="fr-CA"/>
        </w:rPr>
        <w:t>C</w:t>
      </w:r>
      <w:proofErr w:type="spellEnd"/>
      <w:r>
        <w:rPr>
          <w:rFonts w:ascii="Arial" w:hAnsi="Arial" w:cs="Arial"/>
          <w:color w:val="000000"/>
          <w:lang w:val="fr-CA"/>
        </w:rPr>
        <w:t xml:space="preserve"> </w:t>
      </w:r>
    </w:p>
    <w:p w14:paraId="4BC43827" w14:textId="77777777" w:rsidR="00F813CB" w:rsidRPr="00F813CB" w:rsidRDefault="00F813CB" w:rsidP="00F813CB">
      <w:pPr>
        <w:pStyle w:val="ListParagraph"/>
        <w:numPr>
          <w:ilvl w:val="0"/>
          <w:numId w:val="7"/>
        </w:numPr>
        <w:tabs>
          <w:tab w:val="left" w:leader="underscore" w:pos="6750"/>
          <w:tab w:val="left" w:leader="underscore" w:pos="8010"/>
        </w:tabs>
        <w:autoSpaceDE w:val="0"/>
        <w:autoSpaceDN w:val="0"/>
        <w:adjustRightInd w:val="0"/>
        <w:spacing w:after="16" w:line="240" w:lineRule="auto"/>
        <w:ind w:left="907" w:hanging="720"/>
        <w:rPr>
          <w:rFonts w:ascii="Arial" w:hAnsi="Arial" w:cs="Arial"/>
          <w:color w:val="000000"/>
          <w:lang w:val="fr-CA"/>
        </w:rPr>
      </w:pPr>
      <w:r>
        <w:rPr>
          <w:rFonts w:ascii="Arial" w:hAnsi="Arial" w:cs="Arial"/>
          <w:color w:val="000000"/>
          <w:lang w:val="fr-CA"/>
        </w:rPr>
        <w:t xml:space="preserve">Notez la hauteur des ingrédients à partir du fond du four :  ____cm </w:t>
      </w:r>
      <w:r>
        <w:rPr>
          <w:rFonts w:ascii="Arial" w:hAnsi="Arial" w:cs="Arial"/>
          <w:color w:val="000000"/>
          <w:lang w:val="fr-CA"/>
        </w:rPr>
        <w:tab/>
        <w:t xml:space="preserve"> </w:t>
      </w:r>
      <w:proofErr w:type="spellStart"/>
      <w:r>
        <w:rPr>
          <w:rFonts w:ascii="Arial" w:hAnsi="Arial" w:cs="Arial"/>
          <w:color w:val="000000"/>
          <w:lang w:val="fr-CA"/>
        </w:rPr>
        <w:t>cm</w:t>
      </w:r>
      <w:proofErr w:type="spellEnd"/>
      <w:r>
        <w:rPr>
          <w:rFonts w:ascii="Arial" w:hAnsi="Arial" w:cs="Arial"/>
          <w:color w:val="000000"/>
          <w:lang w:val="fr-CA"/>
        </w:rPr>
        <w:t xml:space="preserve"> </w:t>
      </w:r>
    </w:p>
    <w:p w14:paraId="41AB1E2A" w14:textId="77777777" w:rsidR="00F813CB" w:rsidRPr="00F813CB" w:rsidRDefault="00F813CB" w:rsidP="00F813CB">
      <w:pPr>
        <w:pStyle w:val="ListParagraph"/>
        <w:numPr>
          <w:ilvl w:val="0"/>
          <w:numId w:val="7"/>
        </w:numPr>
        <w:autoSpaceDE w:val="0"/>
        <w:autoSpaceDN w:val="0"/>
        <w:adjustRightInd w:val="0"/>
        <w:spacing w:after="16" w:line="240" w:lineRule="auto"/>
        <w:ind w:left="900" w:hanging="720"/>
        <w:rPr>
          <w:rFonts w:ascii="Arial" w:hAnsi="Arial" w:cs="Arial"/>
          <w:color w:val="000000"/>
          <w:lang w:val="fr-CA"/>
        </w:rPr>
      </w:pPr>
      <w:proofErr w:type="spellStart"/>
      <w:r>
        <w:rPr>
          <w:rFonts w:ascii="Arial" w:hAnsi="Arial" w:cs="Arial"/>
          <w:color w:val="000000"/>
          <w:lang w:val="fr-CA"/>
        </w:rPr>
        <w:t>Placez les</w:t>
      </w:r>
      <w:proofErr w:type="spellEnd"/>
      <w:r>
        <w:rPr>
          <w:rFonts w:ascii="Arial" w:hAnsi="Arial" w:cs="Arial"/>
          <w:color w:val="000000"/>
          <w:lang w:val="fr-CA"/>
        </w:rPr>
        <w:t xml:space="preserve"> S’mores dans le four. Fermez le couvercle et commencez la cuisson. </w:t>
      </w:r>
    </w:p>
    <w:p w14:paraId="5CB0FD9C" w14:textId="1BC0BDC0" w:rsidR="00F813CB" w:rsidRPr="00F813CB" w:rsidRDefault="00F813CB" w:rsidP="00F813CB">
      <w:pPr>
        <w:pStyle w:val="ListParagraph"/>
        <w:numPr>
          <w:ilvl w:val="0"/>
          <w:numId w:val="7"/>
        </w:numPr>
        <w:autoSpaceDE w:val="0"/>
        <w:autoSpaceDN w:val="0"/>
        <w:adjustRightInd w:val="0"/>
        <w:spacing w:after="0" w:line="240" w:lineRule="auto"/>
        <w:ind w:left="900" w:hanging="720"/>
        <w:rPr>
          <w:rFonts w:ascii="Arial" w:hAnsi="Arial" w:cs="Arial"/>
          <w:color w:val="000000"/>
          <w:lang w:val="fr-CA"/>
        </w:rPr>
      </w:pPr>
      <w:r>
        <w:rPr>
          <w:rFonts w:ascii="Arial" w:hAnsi="Arial" w:cs="Arial"/>
          <w:color w:val="000000"/>
          <w:lang w:val="fr-CA"/>
        </w:rPr>
        <w:t xml:space="preserve">Notez les changements de température dans le tableau ci-dessous. Assurez-vous de porter des </w:t>
      </w:r>
      <w:r w:rsidR="00494CE5">
        <w:rPr>
          <w:rFonts w:ascii="Arial" w:hAnsi="Arial" w:cs="Arial"/>
          <w:color w:val="000000"/>
          <w:lang w:val="fr-CA"/>
        </w:rPr>
        <w:t>mitaines de four</w:t>
      </w:r>
      <w:r>
        <w:rPr>
          <w:rFonts w:ascii="Arial" w:hAnsi="Arial" w:cs="Arial"/>
          <w:color w:val="000000"/>
          <w:lang w:val="fr-CA"/>
        </w:rPr>
        <w:t xml:space="preserve"> lorsque vous soulevez le couvercle ou que vous manipulez tout objet à l’intérieur du four. </w:t>
      </w:r>
    </w:p>
    <w:tbl>
      <w:tblPr>
        <w:tblStyle w:val="TableGrid"/>
        <w:tblW w:w="0" w:type="auto"/>
        <w:tblLook w:val="04A0" w:firstRow="1" w:lastRow="0" w:firstColumn="1" w:lastColumn="0" w:noHBand="0" w:noVBand="1"/>
      </w:tblPr>
      <w:tblGrid>
        <w:gridCol w:w="1525"/>
        <w:gridCol w:w="3149"/>
        <w:gridCol w:w="1441"/>
        <w:gridCol w:w="3235"/>
      </w:tblGrid>
      <w:tr w:rsidR="00F813CB" w14:paraId="4BA3A130" w14:textId="77777777" w:rsidTr="007837E2">
        <w:tc>
          <w:tcPr>
            <w:tcW w:w="1525" w:type="dxa"/>
          </w:tcPr>
          <w:p w14:paraId="0CFE2709"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Durée</w:t>
            </w:r>
          </w:p>
          <w:p w14:paraId="0D2C4430" w14:textId="77777777" w:rsidR="00F813CB" w:rsidRDefault="00F813CB" w:rsidP="007837E2">
            <w:pPr>
              <w:autoSpaceDE w:val="0"/>
              <w:autoSpaceDN w:val="0"/>
              <w:adjustRightInd w:val="0"/>
              <w:jc w:val="center"/>
              <w:rPr>
                <w:rFonts w:ascii="Arial" w:hAnsi="Arial" w:cs="Arial"/>
                <w:color w:val="000000"/>
              </w:rPr>
            </w:pPr>
            <w:proofErr w:type="spellStart"/>
            <w:r>
              <w:rPr>
                <w:rFonts w:ascii="Arial" w:hAnsi="Arial" w:cs="Arial"/>
                <w:color w:val="000000"/>
                <w:lang w:val="fr-CA"/>
              </w:rPr>
              <w:t>Min:sec</w:t>
            </w:r>
            <w:proofErr w:type="spellEnd"/>
          </w:p>
        </w:tc>
        <w:tc>
          <w:tcPr>
            <w:tcW w:w="3149" w:type="dxa"/>
          </w:tcPr>
          <w:p w14:paraId="76409696"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Température du four (</w:t>
            </w:r>
            <w:proofErr w:type="spellStart"/>
            <w:r>
              <w:rPr>
                <w:rFonts w:ascii="Arial" w:hAnsi="Arial" w:cs="Arial"/>
                <w:color w:val="000000"/>
                <w:vertAlign w:val="superscript"/>
                <w:lang w:val="fr-CA"/>
              </w:rPr>
              <w:t>o</w:t>
            </w:r>
            <w:r>
              <w:rPr>
                <w:rFonts w:ascii="Arial" w:hAnsi="Arial" w:cs="Arial"/>
                <w:color w:val="000000"/>
                <w:lang w:val="fr-CA"/>
              </w:rPr>
              <w:t>C</w:t>
            </w:r>
            <w:proofErr w:type="spellEnd"/>
            <w:r>
              <w:rPr>
                <w:rFonts w:ascii="Arial" w:hAnsi="Arial" w:cs="Arial"/>
                <w:color w:val="000000"/>
                <w:lang w:val="fr-CA"/>
              </w:rPr>
              <w:t>)</w:t>
            </w:r>
          </w:p>
        </w:tc>
        <w:tc>
          <w:tcPr>
            <w:tcW w:w="1441" w:type="dxa"/>
          </w:tcPr>
          <w:p w14:paraId="26DDFEB1"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Durée</w:t>
            </w:r>
          </w:p>
          <w:p w14:paraId="2D808C11" w14:textId="77777777" w:rsidR="00F813CB" w:rsidRDefault="00F813CB" w:rsidP="007837E2">
            <w:pPr>
              <w:autoSpaceDE w:val="0"/>
              <w:autoSpaceDN w:val="0"/>
              <w:adjustRightInd w:val="0"/>
              <w:jc w:val="center"/>
              <w:rPr>
                <w:rFonts w:ascii="Arial" w:hAnsi="Arial" w:cs="Arial"/>
                <w:color w:val="000000"/>
              </w:rPr>
            </w:pPr>
            <w:proofErr w:type="spellStart"/>
            <w:r>
              <w:rPr>
                <w:rFonts w:ascii="Arial" w:hAnsi="Arial" w:cs="Arial"/>
                <w:color w:val="000000"/>
                <w:lang w:val="fr-CA"/>
              </w:rPr>
              <w:t>Min:sec</w:t>
            </w:r>
            <w:proofErr w:type="spellEnd"/>
          </w:p>
        </w:tc>
        <w:tc>
          <w:tcPr>
            <w:tcW w:w="3235" w:type="dxa"/>
          </w:tcPr>
          <w:p w14:paraId="378A31C2"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Température du four (</w:t>
            </w:r>
            <w:proofErr w:type="spellStart"/>
            <w:r>
              <w:rPr>
                <w:rFonts w:ascii="Arial" w:hAnsi="Arial" w:cs="Arial"/>
                <w:color w:val="000000"/>
                <w:vertAlign w:val="superscript"/>
                <w:lang w:val="fr-CA"/>
              </w:rPr>
              <w:t>o</w:t>
            </w:r>
            <w:r>
              <w:rPr>
                <w:rFonts w:ascii="Arial" w:hAnsi="Arial" w:cs="Arial"/>
                <w:color w:val="000000"/>
                <w:lang w:val="fr-CA"/>
              </w:rPr>
              <w:t>C</w:t>
            </w:r>
            <w:proofErr w:type="spellEnd"/>
            <w:r>
              <w:rPr>
                <w:rFonts w:ascii="Arial" w:hAnsi="Arial" w:cs="Arial"/>
                <w:color w:val="000000"/>
                <w:lang w:val="fr-CA"/>
              </w:rPr>
              <w:t>)</w:t>
            </w:r>
          </w:p>
        </w:tc>
      </w:tr>
      <w:tr w:rsidR="00F813CB" w14:paraId="1573D91F" w14:textId="77777777" w:rsidTr="007837E2">
        <w:tc>
          <w:tcPr>
            <w:tcW w:w="1525" w:type="dxa"/>
          </w:tcPr>
          <w:p w14:paraId="5F6B93BD"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0:00</w:t>
            </w:r>
          </w:p>
        </w:tc>
        <w:tc>
          <w:tcPr>
            <w:tcW w:w="3149" w:type="dxa"/>
          </w:tcPr>
          <w:p w14:paraId="3D0FA9AE"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1CED40E5"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5:30</w:t>
            </w:r>
          </w:p>
        </w:tc>
        <w:tc>
          <w:tcPr>
            <w:tcW w:w="3235" w:type="dxa"/>
          </w:tcPr>
          <w:p w14:paraId="54DF4C02" w14:textId="77777777" w:rsidR="00F813CB" w:rsidRDefault="00F813CB" w:rsidP="007837E2">
            <w:pPr>
              <w:autoSpaceDE w:val="0"/>
              <w:autoSpaceDN w:val="0"/>
              <w:adjustRightInd w:val="0"/>
              <w:jc w:val="center"/>
              <w:rPr>
                <w:rFonts w:ascii="Arial" w:hAnsi="Arial" w:cs="Arial"/>
                <w:color w:val="000000"/>
              </w:rPr>
            </w:pPr>
          </w:p>
        </w:tc>
      </w:tr>
      <w:tr w:rsidR="00F813CB" w14:paraId="6C343C14" w14:textId="77777777" w:rsidTr="007837E2">
        <w:tc>
          <w:tcPr>
            <w:tcW w:w="1525" w:type="dxa"/>
          </w:tcPr>
          <w:p w14:paraId="185D3F6C"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0:30</w:t>
            </w:r>
          </w:p>
        </w:tc>
        <w:tc>
          <w:tcPr>
            <w:tcW w:w="3149" w:type="dxa"/>
          </w:tcPr>
          <w:p w14:paraId="4C56DED0"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3BAE9D77"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6:00</w:t>
            </w:r>
          </w:p>
        </w:tc>
        <w:tc>
          <w:tcPr>
            <w:tcW w:w="3235" w:type="dxa"/>
          </w:tcPr>
          <w:p w14:paraId="34DBB825" w14:textId="77777777" w:rsidR="00F813CB" w:rsidRDefault="00F813CB" w:rsidP="007837E2">
            <w:pPr>
              <w:autoSpaceDE w:val="0"/>
              <w:autoSpaceDN w:val="0"/>
              <w:adjustRightInd w:val="0"/>
              <w:jc w:val="center"/>
              <w:rPr>
                <w:rFonts w:ascii="Arial" w:hAnsi="Arial" w:cs="Arial"/>
                <w:color w:val="000000"/>
              </w:rPr>
            </w:pPr>
          </w:p>
        </w:tc>
      </w:tr>
      <w:tr w:rsidR="00F813CB" w14:paraId="55DE02A3" w14:textId="77777777" w:rsidTr="007837E2">
        <w:tc>
          <w:tcPr>
            <w:tcW w:w="1525" w:type="dxa"/>
          </w:tcPr>
          <w:p w14:paraId="2AF1C6E6"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1:00</w:t>
            </w:r>
          </w:p>
        </w:tc>
        <w:tc>
          <w:tcPr>
            <w:tcW w:w="3149" w:type="dxa"/>
          </w:tcPr>
          <w:p w14:paraId="1868344F"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70AB6A80"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6:30</w:t>
            </w:r>
          </w:p>
        </w:tc>
        <w:tc>
          <w:tcPr>
            <w:tcW w:w="3235" w:type="dxa"/>
          </w:tcPr>
          <w:p w14:paraId="7B21AC5A" w14:textId="77777777" w:rsidR="00F813CB" w:rsidRDefault="00F813CB" w:rsidP="007837E2">
            <w:pPr>
              <w:autoSpaceDE w:val="0"/>
              <w:autoSpaceDN w:val="0"/>
              <w:adjustRightInd w:val="0"/>
              <w:jc w:val="center"/>
              <w:rPr>
                <w:rFonts w:ascii="Arial" w:hAnsi="Arial" w:cs="Arial"/>
                <w:color w:val="000000"/>
              </w:rPr>
            </w:pPr>
          </w:p>
        </w:tc>
      </w:tr>
      <w:tr w:rsidR="00F813CB" w14:paraId="3B871B4B" w14:textId="77777777" w:rsidTr="007837E2">
        <w:tc>
          <w:tcPr>
            <w:tcW w:w="1525" w:type="dxa"/>
          </w:tcPr>
          <w:p w14:paraId="4118107D"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1:30</w:t>
            </w:r>
          </w:p>
        </w:tc>
        <w:tc>
          <w:tcPr>
            <w:tcW w:w="3149" w:type="dxa"/>
          </w:tcPr>
          <w:p w14:paraId="533D6D1E"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768FEC57"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7:00</w:t>
            </w:r>
          </w:p>
        </w:tc>
        <w:tc>
          <w:tcPr>
            <w:tcW w:w="3235" w:type="dxa"/>
          </w:tcPr>
          <w:p w14:paraId="0A6ABAA6" w14:textId="77777777" w:rsidR="00F813CB" w:rsidRDefault="00F813CB" w:rsidP="007837E2">
            <w:pPr>
              <w:autoSpaceDE w:val="0"/>
              <w:autoSpaceDN w:val="0"/>
              <w:adjustRightInd w:val="0"/>
              <w:jc w:val="center"/>
              <w:rPr>
                <w:rFonts w:ascii="Arial" w:hAnsi="Arial" w:cs="Arial"/>
                <w:color w:val="000000"/>
              </w:rPr>
            </w:pPr>
          </w:p>
        </w:tc>
      </w:tr>
      <w:tr w:rsidR="00F813CB" w14:paraId="173C3843" w14:textId="77777777" w:rsidTr="007837E2">
        <w:tc>
          <w:tcPr>
            <w:tcW w:w="1525" w:type="dxa"/>
          </w:tcPr>
          <w:p w14:paraId="492ECD6F"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2:00</w:t>
            </w:r>
          </w:p>
        </w:tc>
        <w:tc>
          <w:tcPr>
            <w:tcW w:w="3149" w:type="dxa"/>
          </w:tcPr>
          <w:p w14:paraId="238BF637"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4B715C1E"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7:30</w:t>
            </w:r>
          </w:p>
        </w:tc>
        <w:tc>
          <w:tcPr>
            <w:tcW w:w="3235" w:type="dxa"/>
          </w:tcPr>
          <w:p w14:paraId="56E7D752" w14:textId="77777777" w:rsidR="00F813CB" w:rsidRDefault="00F813CB" w:rsidP="007837E2">
            <w:pPr>
              <w:autoSpaceDE w:val="0"/>
              <w:autoSpaceDN w:val="0"/>
              <w:adjustRightInd w:val="0"/>
              <w:jc w:val="center"/>
              <w:rPr>
                <w:rFonts w:ascii="Arial" w:hAnsi="Arial" w:cs="Arial"/>
                <w:color w:val="000000"/>
              </w:rPr>
            </w:pPr>
          </w:p>
        </w:tc>
      </w:tr>
      <w:tr w:rsidR="00F813CB" w14:paraId="0699F529" w14:textId="77777777" w:rsidTr="007837E2">
        <w:tc>
          <w:tcPr>
            <w:tcW w:w="1525" w:type="dxa"/>
          </w:tcPr>
          <w:p w14:paraId="7C472326"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2:30</w:t>
            </w:r>
          </w:p>
        </w:tc>
        <w:tc>
          <w:tcPr>
            <w:tcW w:w="3149" w:type="dxa"/>
          </w:tcPr>
          <w:p w14:paraId="501C6D94"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6DA49B82"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8:00</w:t>
            </w:r>
          </w:p>
        </w:tc>
        <w:tc>
          <w:tcPr>
            <w:tcW w:w="3235" w:type="dxa"/>
          </w:tcPr>
          <w:p w14:paraId="5EEEB4C6" w14:textId="77777777" w:rsidR="00F813CB" w:rsidRDefault="00F813CB" w:rsidP="007837E2">
            <w:pPr>
              <w:autoSpaceDE w:val="0"/>
              <w:autoSpaceDN w:val="0"/>
              <w:adjustRightInd w:val="0"/>
              <w:jc w:val="center"/>
              <w:rPr>
                <w:rFonts w:ascii="Arial" w:hAnsi="Arial" w:cs="Arial"/>
                <w:color w:val="000000"/>
              </w:rPr>
            </w:pPr>
          </w:p>
        </w:tc>
      </w:tr>
      <w:tr w:rsidR="00F813CB" w14:paraId="6723C629" w14:textId="77777777" w:rsidTr="007837E2">
        <w:tc>
          <w:tcPr>
            <w:tcW w:w="1525" w:type="dxa"/>
          </w:tcPr>
          <w:p w14:paraId="5B5EE894"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3:00</w:t>
            </w:r>
          </w:p>
        </w:tc>
        <w:tc>
          <w:tcPr>
            <w:tcW w:w="3149" w:type="dxa"/>
          </w:tcPr>
          <w:p w14:paraId="630D68EE"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147F5345"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8:30</w:t>
            </w:r>
          </w:p>
        </w:tc>
        <w:tc>
          <w:tcPr>
            <w:tcW w:w="3235" w:type="dxa"/>
          </w:tcPr>
          <w:p w14:paraId="73AA4B9D" w14:textId="77777777" w:rsidR="00F813CB" w:rsidRDefault="00F813CB" w:rsidP="007837E2">
            <w:pPr>
              <w:autoSpaceDE w:val="0"/>
              <w:autoSpaceDN w:val="0"/>
              <w:adjustRightInd w:val="0"/>
              <w:jc w:val="center"/>
              <w:rPr>
                <w:rFonts w:ascii="Arial" w:hAnsi="Arial" w:cs="Arial"/>
                <w:color w:val="000000"/>
              </w:rPr>
            </w:pPr>
          </w:p>
        </w:tc>
      </w:tr>
      <w:tr w:rsidR="00F813CB" w14:paraId="1E60B350" w14:textId="77777777" w:rsidTr="007837E2">
        <w:tc>
          <w:tcPr>
            <w:tcW w:w="1525" w:type="dxa"/>
          </w:tcPr>
          <w:p w14:paraId="6276041C"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3:30</w:t>
            </w:r>
          </w:p>
        </w:tc>
        <w:tc>
          <w:tcPr>
            <w:tcW w:w="3149" w:type="dxa"/>
          </w:tcPr>
          <w:p w14:paraId="6488919E"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6647465E"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9:00</w:t>
            </w:r>
          </w:p>
        </w:tc>
        <w:tc>
          <w:tcPr>
            <w:tcW w:w="3235" w:type="dxa"/>
          </w:tcPr>
          <w:p w14:paraId="57637A89" w14:textId="77777777" w:rsidR="00F813CB" w:rsidRDefault="00F813CB" w:rsidP="007837E2">
            <w:pPr>
              <w:autoSpaceDE w:val="0"/>
              <w:autoSpaceDN w:val="0"/>
              <w:adjustRightInd w:val="0"/>
              <w:jc w:val="center"/>
              <w:rPr>
                <w:rFonts w:ascii="Arial" w:hAnsi="Arial" w:cs="Arial"/>
                <w:color w:val="000000"/>
              </w:rPr>
            </w:pPr>
          </w:p>
        </w:tc>
      </w:tr>
      <w:tr w:rsidR="00F813CB" w14:paraId="7D7E2AB0" w14:textId="77777777" w:rsidTr="007837E2">
        <w:tc>
          <w:tcPr>
            <w:tcW w:w="1525" w:type="dxa"/>
          </w:tcPr>
          <w:p w14:paraId="7ECBB9DC"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4:00</w:t>
            </w:r>
          </w:p>
        </w:tc>
        <w:tc>
          <w:tcPr>
            <w:tcW w:w="3149" w:type="dxa"/>
          </w:tcPr>
          <w:p w14:paraId="68A616CB"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46C55CE9"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9:30</w:t>
            </w:r>
          </w:p>
        </w:tc>
        <w:tc>
          <w:tcPr>
            <w:tcW w:w="3235" w:type="dxa"/>
          </w:tcPr>
          <w:p w14:paraId="1C8A3774" w14:textId="77777777" w:rsidR="00F813CB" w:rsidRDefault="00F813CB" w:rsidP="007837E2">
            <w:pPr>
              <w:autoSpaceDE w:val="0"/>
              <w:autoSpaceDN w:val="0"/>
              <w:adjustRightInd w:val="0"/>
              <w:jc w:val="center"/>
              <w:rPr>
                <w:rFonts w:ascii="Arial" w:hAnsi="Arial" w:cs="Arial"/>
                <w:color w:val="000000"/>
              </w:rPr>
            </w:pPr>
          </w:p>
        </w:tc>
      </w:tr>
      <w:tr w:rsidR="00F813CB" w14:paraId="688B5D03" w14:textId="77777777" w:rsidTr="007837E2">
        <w:tc>
          <w:tcPr>
            <w:tcW w:w="1525" w:type="dxa"/>
          </w:tcPr>
          <w:p w14:paraId="6C38A210"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4:30</w:t>
            </w:r>
          </w:p>
        </w:tc>
        <w:tc>
          <w:tcPr>
            <w:tcW w:w="3149" w:type="dxa"/>
          </w:tcPr>
          <w:p w14:paraId="53AE3107"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5C9BC510"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10:00</w:t>
            </w:r>
          </w:p>
        </w:tc>
        <w:tc>
          <w:tcPr>
            <w:tcW w:w="3235" w:type="dxa"/>
          </w:tcPr>
          <w:p w14:paraId="5EE3E9C0" w14:textId="77777777" w:rsidR="00F813CB" w:rsidRDefault="00F813CB" w:rsidP="007837E2">
            <w:pPr>
              <w:autoSpaceDE w:val="0"/>
              <w:autoSpaceDN w:val="0"/>
              <w:adjustRightInd w:val="0"/>
              <w:jc w:val="center"/>
              <w:rPr>
                <w:rFonts w:ascii="Arial" w:hAnsi="Arial" w:cs="Arial"/>
                <w:color w:val="000000"/>
              </w:rPr>
            </w:pPr>
          </w:p>
        </w:tc>
      </w:tr>
      <w:tr w:rsidR="00F813CB" w14:paraId="14848C60" w14:textId="77777777" w:rsidTr="007837E2">
        <w:tc>
          <w:tcPr>
            <w:tcW w:w="1525" w:type="dxa"/>
          </w:tcPr>
          <w:p w14:paraId="457C3C5E"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5:00</w:t>
            </w:r>
          </w:p>
        </w:tc>
        <w:tc>
          <w:tcPr>
            <w:tcW w:w="3149" w:type="dxa"/>
          </w:tcPr>
          <w:p w14:paraId="4A24BACA" w14:textId="77777777" w:rsidR="00F813CB" w:rsidRDefault="00F813CB" w:rsidP="007837E2">
            <w:pPr>
              <w:autoSpaceDE w:val="0"/>
              <w:autoSpaceDN w:val="0"/>
              <w:adjustRightInd w:val="0"/>
              <w:jc w:val="center"/>
              <w:rPr>
                <w:rFonts w:ascii="Arial" w:hAnsi="Arial" w:cs="Arial"/>
                <w:color w:val="000000"/>
              </w:rPr>
            </w:pPr>
          </w:p>
        </w:tc>
        <w:tc>
          <w:tcPr>
            <w:tcW w:w="1441" w:type="dxa"/>
          </w:tcPr>
          <w:p w14:paraId="7E1EACA6" w14:textId="77777777" w:rsidR="00F813CB" w:rsidRDefault="00F813CB" w:rsidP="007837E2">
            <w:pPr>
              <w:autoSpaceDE w:val="0"/>
              <w:autoSpaceDN w:val="0"/>
              <w:adjustRightInd w:val="0"/>
              <w:jc w:val="center"/>
              <w:rPr>
                <w:rFonts w:ascii="Arial" w:hAnsi="Arial" w:cs="Arial"/>
                <w:color w:val="000000"/>
              </w:rPr>
            </w:pPr>
            <w:r>
              <w:rPr>
                <w:rFonts w:ascii="Arial" w:hAnsi="Arial" w:cs="Arial"/>
                <w:color w:val="000000"/>
                <w:lang w:val="fr-CA"/>
              </w:rPr>
              <w:t>10:30</w:t>
            </w:r>
          </w:p>
        </w:tc>
        <w:tc>
          <w:tcPr>
            <w:tcW w:w="3235" w:type="dxa"/>
          </w:tcPr>
          <w:p w14:paraId="79D25144" w14:textId="77777777" w:rsidR="00F813CB" w:rsidRDefault="00F813CB" w:rsidP="007837E2">
            <w:pPr>
              <w:autoSpaceDE w:val="0"/>
              <w:autoSpaceDN w:val="0"/>
              <w:adjustRightInd w:val="0"/>
              <w:jc w:val="center"/>
              <w:rPr>
                <w:rFonts w:ascii="Arial" w:hAnsi="Arial" w:cs="Arial"/>
                <w:color w:val="000000"/>
              </w:rPr>
            </w:pPr>
          </w:p>
        </w:tc>
      </w:tr>
    </w:tbl>
    <w:p w14:paraId="3C09FD4A" w14:textId="77777777" w:rsidR="00F813CB" w:rsidRPr="00D51656" w:rsidRDefault="00F813CB" w:rsidP="00D51656">
      <w:pPr>
        <w:autoSpaceDE w:val="0"/>
        <w:autoSpaceDN w:val="0"/>
        <w:adjustRightInd w:val="0"/>
        <w:spacing w:after="0" w:line="240" w:lineRule="auto"/>
        <w:rPr>
          <w:rFonts w:ascii="Arial" w:hAnsi="Arial" w:cs="Arial"/>
          <w:color w:val="000000"/>
        </w:rPr>
      </w:pPr>
    </w:p>
    <w:p w14:paraId="6646E57C" w14:textId="4C3C30FC" w:rsidR="00F813CB" w:rsidRPr="00F813CB" w:rsidRDefault="00F813CB" w:rsidP="00D51656">
      <w:pPr>
        <w:pStyle w:val="Default"/>
        <w:rPr>
          <w:sz w:val="22"/>
          <w:szCs w:val="22"/>
          <w:lang w:val="fr-CA"/>
        </w:rPr>
      </w:pPr>
      <w:r>
        <w:rPr>
          <w:sz w:val="22"/>
          <w:szCs w:val="22"/>
          <w:lang w:val="fr-CA"/>
        </w:rPr>
        <w:t xml:space="preserve">Notez toute observation pendant la cuisson des S’mores. Ces observations vous aideront à déterminer </w:t>
      </w:r>
      <w:r w:rsidR="0035396B">
        <w:rPr>
          <w:sz w:val="22"/>
          <w:szCs w:val="22"/>
          <w:lang w:val="fr-CA"/>
        </w:rPr>
        <w:t xml:space="preserve">la </w:t>
      </w:r>
      <w:r>
        <w:rPr>
          <w:sz w:val="22"/>
          <w:szCs w:val="22"/>
          <w:lang w:val="fr-CA"/>
        </w:rPr>
        <w:t>hauteur</w:t>
      </w:r>
      <w:r w:rsidR="0035396B">
        <w:rPr>
          <w:sz w:val="22"/>
          <w:szCs w:val="22"/>
          <w:lang w:val="fr-CA"/>
        </w:rPr>
        <w:t xml:space="preserve"> qui</w:t>
      </w:r>
      <w:r>
        <w:rPr>
          <w:sz w:val="22"/>
          <w:szCs w:val="22"/>
          <w:lang w:val="fr-CA"/>
        </w:rPr>
        <w:t xml:space="preserve"> permet la cuisson la plus rapide.</w:t>
      </w:r>
    </w:p>
    <w:p w14:paraId="48DEAB93" w14:textId="77777777" w:rsidR="00F813CB" w:rsidRPr="00F813CB" w:rsidRDefault="00F813CB" w:rsidP="00D51656">
      <w:pPr>
        <w:pStyle w:val="Default"/>
        <w:rPr>
          <w:sz w:val="22"/>
          <w:szCs w:val="22"/>
          <w:lang w:val="fr-CA"/>
        </w:rPr>
      </w:pPr>
    </w:p>
    <w:tbl>
      <w:tblPr>
        <w:tblStyle w:val="TableGrid"/>
        <w:tblW w:w="9355" w:type="dxa"/>
        <w:tblLook w:val="04A0" w:firstRow="1" w:lastRow="0" w:firstColumn="1" w:lastColumn="0" w:noHBand="0" w:noVBand="1"/>
      </w:tblPr>
      <w:tblGrid>
        <w:gridCol w:w="1044"/>
        <w:gridCol w:w="1855"/>
        <w:gridCol w:w="1562"/>
        <w:gridCol w:w="1114"/>
        <w:gridCol w:w="1800"/>
        <w:gridCol w:w="1980"/>
      </w:tblGrid>
      <w:tr w:rsidR="00F813CB" w14:paraId="23CD064C" w14:textId="77777777" w:rsidTr="004C6B67">
        <w:trPr>
          <w:trHeight w:val="486"/>
        </w:trPr>
        <w:tc>
          <w:tcPr>
            <w:tcW w:w="1044" w:type="dxa"/>
          </w:tcPr>
          <w:p w14:paraId="216904F7"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Durée</w:t>
            </w:r>
          </w:p>
          <w:p w14:paraId="54F0340C" w14:textId="77777777" w:rsidR="00F813CB" w:rsidRDefault="00F813CB" w:rsidP="0067175F">
            <w:pPr>
              <w:autoSpaceDE w:val="0"/>
              <w:autoSpaceDN w:val="0"/>
              <w:adjustRightInd w:val="0"/>
              <w:jc w:val="center"/>
              <w:rPr>
                <w:rFonts w:ascii="Arial" w:hAnsi="Arial" w:cs="Arial"/>
                <w:color w:val="000000"/>
              </w:rPr>
            </w:pPr>
            <w:proofErr w:type="spellStart"/>
            <w:r>
              <w:rPr>
                <w:rFonts w:ascii="Arial" w:hAnsi="Arial" w:cs="Arial"/>
                <w:color w:val="000000"/>
                <w:lang w:val="fr-CA"/>
              </w:rPr>
              <w:t>Min:sec</w:t>
            </w:r>
            <w:proofErr w:type="spellEnd"/>
          </w:p>
        </w:tc>
        <w:tc>
          <w:tcPr>
            <w:tcW w:w="1855" w:type="dxa"/>
          </w:tcPr>
          <w:p w14:paraId="1E0992AB" w14:textId="77777777" w:rsidR="00F813CB" w:rsidRDefault="00F813CB" w:rsidP="008911D9">
            <w:pPr>
              <w:pStyle w:val="Default"/>
              <w:jc w:val="center"/>
              <w:rPr>
                <w:sz w:val="22"/>
                <w:szCs w:val="22"/>
              </w:rPr>
            </w:pPr>
            <w:r>
              <w:rPr>
                <w:sz w:val="22"/>
                <w:szCs w:val="22"/>
                <w:lang w:val="fr-CA"/>
              </w:rPr>
              <w:t xml:space="preserve">S’mores 1 </w:t>
            </w:r>
          </w:p>
          <w:p w14:paraId="704C6995" w14:textId="77777777" w:rsidR="00F813CB" w:rsidRPr="008911D9" w:rsidRDefault="00F813CB" w:rsidP="008911D9">
            <w:pPr>
              <w:pStyle w:val="Default"/>
              <w:ind w:firstLine="620"/>
              <w:jc w:val="center"/>
              <w:rPr>
                <w:sz w:val="22"/>
                <w:szCs w:val="22"/>
              </w:rPr>
            </w:pPr>
            <w:proofErr w:type="gramStart"/>
            <w:r>
              <w:rPr>
                <w:sz w:val="22"/>
                <w:szCs w:val="22"/>
                <w:lang w:val="fr-CA"/>
              </w:rPr>
              <w:t>cm</w:t>
            </w:r>
            <w:proofErr w:type="gramEnd"/>
            <w:r>
              <w:rPr>
                <w:sz w:val="22"/>
                <w:szCs w:val="22"/>
                <w:lang w:val="fr-CA"/>
              </w:rPr>
              <w:t xml:space="preserve"> </w:t>
            </w:r>
          </w:p>
        </w:tc>
        <w:tc>
          <w:tcPr>
            <w:tcW w:w="1562" w:type="dxa"/>
          </w:tcPr>
          <w:p w14:paraId="3E7B7390" w14:textId="77777777" w:rsidR="00F813CB" w:rsidRDefault="00F813CB" w:rsidP="0067175F">
            <w:pPr>
              <w:autoSpaceDE w:val="0"/>
              <w:autoSpaceDN w:val="0"/>
              <w:adjustRightInd w:val="0"/>
              <w:jc w:val="center"/>
            </w:pPr>
            <w:r>
              <w:rPr>
                <w:lang w:val="fr-CA"/>
              </w:rPr>
              <w:t xml:space="preserve">S’mores 2 </w:t>
            </w:r>
          </w:p>
          <w:p w14:paraId="210D2DA9" w14:textId="77777777" w:rsidR="00F813CB" w:rsidRDefault="00F813CB" w:rsidP="004C6B67">
            <w:pPr>
              <w:autoSpaceDE w:val="0"/>
              <w:autoSpaceDN w:val="0"/>
              <w:adjustRightInd w:val="0"/>
              <w:ind w:firstLine="602"/>
              <w:jc w:val="center"/>
              <w:rPr>
                <w:rFonts w:ascii="Arial" w:hAnsi="Arial" w:cs="Arial"/>
                <w:color w:val="000000"/>
              </w:rPr>
            </w:pPr>
            <w:r>
              <w:rPr>
                <w:lang w:val="fr-CA"/>
              </w:rPr>
              <w:t xml:space="preserve"> </w:t>
            </w:r>
            <w:proofErr w:type="gramStart"/>
            <w:r>
              <w:rPr>
                <w:lang w:val="fr-CA"/>
              </w:rPr>
              <w:t>cm</w:t>
            </w:r>
            <w:proofErr w:type="gramEnd"/>
          </w:p>
        </w:tc>
        <w:tc>
          <w:tcPr>
            <w:tcW w:w="1114" w:type="dxa"/>
          </w:tcPr>
          <w:p w14:paraId="119D77C7"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Durée</w:t>
            </w:r>
          </w:p>
          <w:p w14:paraId="6108B66D" w14:textId="77777777" w:rsidR="00F813CB" w:rsidRDefault="00F813CB" w:rsidP="0067175F">
            <w:pPr>
              <w:autoSpaceDE w:val="0"/>
              <w:autoSpaceDN w:val="0"/>
              <w:adjustRightInd w:val="0"/>
              <w:jc w:val="center"/>
              <w:rPr>
                <w:rFonts w:ascii="Arial" w:hAnsi="Arial" w:cs="Arial"/>
                <w:color w:val="000000"/>
              </w:rPr>
            </w:pPr>
            <w:proofErr w:type="spellStart"/>
            <w:r>
              <w:rPr>
                <w:rFonts w:ascii="Arial" w:hAnsi="Arial" w:cs="Arial"/>
                <w:color w:val="000000"/>
                <w:lang w:val="fr-CA"/>
              </w:rPr>
              <w:t>Min:sec</w:t>
            </w:r>
            <w:proofErr w:type="spellEnd"/>
          </w:p>
        </w:tc>
        <w:tc>
          <w:tcPr>
            <w:tcW w:w="1800" w:type="dxa"/>
          </w:tcPr>
          <w:p w14:paraId="264B6916" w14:textId="77777777" w:rsidR="00F813CB" w:rsidRDefault="00F813CB" w:rsidP="008911D9">
            <w:pPr>
              <w:pStyle w:val="Default"/>
              <w:jc w:val="center"/>
              <w:rPr>
                <w:sz w:val="22"/>
                <w:szCs w:val="22"/>
              </w:rPr>
            </w:pPr>
            <w:r>
              <w:rPr>
                <w:sz w:val="22"/>
                <w:szCs w:val="22"/>
                <w:lang w:val="fr-CA"/>
              </w:rPr>
              <w:t>S’mores 1</w:t>
            </w:r>
          </w:p>
          <w:p w14:paraId="360B43A4" w14:textId="77777777" w:rsidR="00F813CB" w:rsidRPr="008911D9" w:rsidRDefault="00F813CB" w:rsidP="008911D9">
            <w:pPr>
              <w:pStyle w:val="Default"/>
              <w:ind w:firstLine="821"/>
              <w:jc w:val="center"/>
              <w:rPr>
                <w:sz w:val="22"/>
                <w:szCs w:val="22"/>
              </w:rPr>
            </w:pPr>
            <w:proofErr w:type="gramStart"/>
            <w:r>
              <w:rPr>
                <w:sz w:val="22"/>
                <w:szCs w:val="22"/>
                <w:lang w:val="fr-CA"/>
              </w:rPr>
              <w:t>cm</w:t>
            </w:r>
            <w:proofErr w:type="gramEnd"/>
            <w:r>
              <w:rPr>
                <w:sz w:val="22"/>
                <w:szCs w:val="22"/>
                <w:lang w:val="fr-CA"/>
              </w:rPr>
              <w:t xml:space="preserve"> </w:t>
            </w:r>
          </w:p>
        </w:tc>
        <w:tc>
          <w:tcPr>
            <w:tcW w:w="1980" w:type="dxa"/>
          </w:tcPr>
          <w:p w14:paraId="692EAB77" w14:textId="77777777" w:rsidR="00F813CB" w:rsidRDefault="00F813CB" w:rsidP="0067175F">
            <w:pPr>
              <w:autoSpaceDE w:val="0"/>
              <w:autoSpaceDN w:val="0"/>
              <w:adjustRightInd w:val="0"/>
              <w:jc w:val="center"/>
            </w:pPr>
            <w:r>
              <w:rPr>
                <w:lang w:val="fr-CA"/>
              </w:rPr>
              <w:t xml:space="preserve">S’mores 2 </w:t>
            </w:r>
          </w:p>
          <w:p w14:paraId="3E74D99C" w14:textId="77777777" w:rsidR="00F813CB" w:rsidRDefault="00F813CB" w:rsidP="0067175F">
            <w:pPr>
              <w:autoSpaceDE w:val="0"/>
              <w:autoSpaceDN w:val="0"/>
              <w:adjustRightInd w:val="0"/>
              <w:ind w:firstLine="846"/>
              <w:jc w:val="center"/>
              <w:rPr>
                <w:rFonts w:ascii="Arial" w:hAnsi="Arial" w:cs="Arial"/>
                <w:color w:val="000000"/>
              </w:rPr>
            </w:pPr>
            <w:proofErr w:type="gramStart"/>
            <w:r>
              <w:rPr>
                <w:lang w:val="fr-CA"/>
              </w:rPr>
              <w:t>cm</w:t>
            </w:r>
            <w:proofErr w:type="gramEnd"/>
          </w:p>
        </w:tc>
      </w:tr>
      <w:tr w:rsidR="00F813CB" w14:paraId="40D01AD0" w14:textId="77777777" w:rsidTr="004C6B67">
        <w:trPr>
          <w:trHeight w:val="250"/>
        </w:trPr>
        <w:tc>
          <w:tcPr>
            <w:tcW w:w="1044" w:type="dxa"/>
          </w:tcPr>
          <w:p w14:paraId="0B77562C"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0:00</w:t>
            </w:r>
          </w:p>
        </w:tc>
        <w:tc>
          <w:tcPr>
            <w:tcW w:w="1855" w:type="dxa"/>
          </w:tcPr>
          <w:p w14:paraId="7C31912D"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149B5839"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26943356"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5:30</w:t>
            </w:r>
          </w:p>
        </w:tc>
        <w:tc>
          <w:tcPr>
            <w:tcW w:w="1800" w:type="dxa"/>
          </w:tcPr>
          <w:p w14:paraId="1E823FAA"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05D112EF" w14:textId="77777777" w:rsidR="00F813CB" w:rsidRDefault="00F813CB" w:rsidP="0067175F">
            <w:pPr>
              <w:autoSpaceDE w:val="0"/>
              <w:autoSpaceDN w:val="0"/>
              <w:adjustRightInd w:val="0"/>
              <w:jc w:val="center"/>
              <w:rPr>
                <w:rFonts w:ascii="Arial" w:hAnsi="Arial" w:cs="Arial"/>
                <w:color w:val="000000"/>
              </w:rPr>
            </w:pPr>
          </w:p>
        </w:tc>
      </w:tr>
      <w:tr w:rsidR="00F813CB" w14:paraId="55713B15" w14:textId="77777777" w:rsidTr="004C6B67">
        <w:trPr>
          <w:trHeight w:val="235"/>
        </w:trPr>
        <w:tc>
          <w:tcPr>
            <w:tcW w:w="1044" w:type="dxa"/>
          </w:tcPr>
          <w:p w14:paraId="0AA17C0D"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0:30</w:t>
            </w:r>
          </w:p>
        </w:tc>
        <w:tc>
          <w:tcPr>
            <w:tcW w:w="1855" w:type="dxa"/>
          </w:tcPr>
          <w:p w14:paraId="7020B412"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31A8FCF8"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3AFD7542"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6:00</w:t>
            </w:r>
          </w:p>
        </w:tc>
        <w:tc>
          <w:tcPr>
            <w:tcW w:w="1800" w:type="dxa"/>
          </w:tcPr>
          <w:p w14:paraId="2888438A"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0E93C174" w14:textId="77777777" w:rsidR="00F813CB" w:rsidRDefault="00F813CB" w:rsidP="0067175F">
            <w:pPr>
              <w:autoSpaceDE w:val="0"/>
              <w:autoSpaceDN w:val="0"/>
              <w:adjustRightInd w:val="0"/>
              <w:jc w:val="center"/>
              <w:rPr>
                <w:rFonts w:ascii="Arial" w:hAnsi="Arial" w:cs="Arial"/>
                <w:color w:val="000000"/>
              </w:rPr>
            </w:pPr>
          </w:p>
        </w:tc>
      </w:tr>
      <w:tr w:rsidR="00F813CB" w14:paraId="1705196B" w14:textId="77777777" w:rsidTr="004C6B67">
        <w:trPr>
          <w:trHeight w:val="250"/>
        </w:trPr>
        <w:tc>
          <w:tcPr>
            <w:tcW w:w="1044" w:type="dxa"/>
          </w:tcPr>
          <w:p w14:paraId="73F47A74"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1:00</w:t>
            </w:r>
          </w:p>
        </w:tc>
        <w:tc>
          <w:tcPr>
            <w:tcW w:w="1855" w:type="dxa"/>
          </w:tcPr>
          <w:p w14:paraId="050AAE94"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05D80FC1"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4CE10421"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6:30</w:t>
            </w:r>
          </w:p>
        </w:tc>
        <w:tc>
          <w:tcPr>
            <w:tcW w:w="1800" w:type="dxa"/>
          </w:tcPr>
          <w:p w14:paraId="6F68357C"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0BD8CB8A" w14:textId="77777777" w:rsidR="00F813CB" w:rsidRDefault="00F813CB" w:rsidP="0067175F">
            <w:pPr>
              <w:autoSpaceDE w:val="0"/>
              <w:autoSpaceDN w:val="0"/>
              <w:adjustRightInd w:val="0"/>
              <w:jc w:val="center"/>
              <w:rPr>
                <w:rFonts w:ascii="Arial" w:hAnsi="Arial" w:cs="Arial"/>
                <w:color w:val="000000"/>
              </w:rPr>
            </w:pPr>
          </w:p>
        </w:tc>
      </w:tr>
      <w:tr w:rsidR="00F813CB" w14:paraId="768B3115" w14:textId="77777777" w:rsidTr="004C6B67">
        <w:trPr>
          <w:trHeight w:val="250"/>
        </w:trPr>
        <w:tc>
          <w:tcPr>
            <w:tcW w:w="1044" w:type="dxa"/>
          </w:tcPr>
          <w:p w14:paraId="39ACDEC2"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1:30</w:t>
            </w:r>
          </w:p>
        </w:tc>
        <w:tc>
          <w:tcPr>
            <w:tcW w:w="1855" w:type="dxa"/>
          </w:tcPr>
          <w:p w14:paraId="37EA9DDB"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3EB6AB2F"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00D1EEA3"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7:00</w:t>
            </w:r>
          </w:p>
        </w:tc>
        <w:tc>
          <w:tcPr>
            <w:tcW w:w="1800" w:type="dxa"/>
          </w:tcPr>
          <w:p w14:paraId="10BC9E69"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2F15E8A8" w14:textId="77777777" w:rsidR="00F813CB" w:rsidRDefault="00F813CB" w:rsidP="0067175F">
            <w:pPr>
              <w:autoSpaceDE w:val="0"/>
              <w:autoSpaceDN w:val="0"/>
              <w:adjustRightInd w:val="0"/>
              <w:jc w:val="center"/>
              <w:rPr>
                <w:rFonts w:ascii="Arial" w:hAnsi="Arial" w:cs="Arial"/>
                <w:color w:val="000000"/>
              </w:rPr>
            </w:pPr>
          </w:p>
        </w:tc>
      </w:tr>
      <w:tr w:rsidR="00F813CB" w14:paraId="56F6F120" w14:textId="77777777" w:rsidTr="004C6B67">
        <w:trPr>
          <w:trHeight w:val="235"/>
        </w:trPr>
        <w:tc>
          <w:tcPr>
            <w:tcW w:w="1044" w:type="dxa"/>
          </w:tcPr>
          <w:p w14:paraId="54E6F617"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2:00</w:t>
            </w:r>
          </w:p>
        </w:tc>
        <w:tc>
          <w:tcPr>
            <w:tcW w:w="1855" w:type="dxa"/>
          </w:tcPr>
          <w:p w14:paraId="3B7BB18A"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1356C52A"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02D6A16C"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7:30</w:t>
            </w:r>
          </w:p>
        </w:tc>
        <w:tc>
          <w:tcPr>
            <w:tcW w:w="1800" w:type="dxa"/>
          </w:tcPr>
          <w:p w14:paraId="7EFB5272"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0A96D1B0" w14:textId="77777777" w:rsidR="00F813CB" w:rsidRDefault="00F813CB" w:rsidP="0067175F">
            <w:pPr>
              <w:autoSpaceDE w:val="0"/>
              <w:autoSpaceDN w:val="0"/>
              <w:adjustRightInd w:val="0"/>
              <w:jc w:val="center"/>
              <w:rPr>
                <w:rFonts w:ascii="Arial" w:hAnsi="Arial" w:cs="Arial"/>
                <w:color w:val="000000"/>
              </w:rPr>
            </w:pPr>
          </w:p>
        </w:tc>
      </w:tr>
      <w:tr w:rsidR="00F813CB" w14:paraId="13DBDF88" w14:textId="77777777" w:rsidTr="004C6B67">
        <w:trPr>
          <w:trHeight w:val="250"/>
        </w:trPr>
        <w:tc>
          <w:tcPr>
            <w:tcW w:w="1044" w:type="dxa"/>
          </w:tcPr>
          <w:p w14:paraId="5A8D4E90"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2:30</w:t>
            </w:r>
          </w:p>
        </w:tc>
        <w:tc>
          <w:tcPr>
            <w:tcW w:w="1855" w:type="dxa"/>
          </w:tcPr>
          <w:p w14:paraId="7A0BC067"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2FE1244F"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6B3AABF6"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8:00</w:t>
            </w:r>
          </w:p>
        </w:tc>
        <w:tc>
          <w:tcPr>
            <w:tcW w:w="1800" w:type="dxa"/>
          </w:tcPr>
          <w:p w14:paraId="44E3DE39"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74D1133C" w14:textId="77777777" w:rsidR="00F813CB" w:rsidRDefault="00F813CB" w:rsidP="0067175F">
            <w:pPr>
              <w:autoSpaceDE w:val="0"/>
              <w:autoSpaceDN w:val="0"/>
              <w:adjustRightInd w:val="0"/>
              <w:jc w:val="center"/>
              <w:rPr>
                <w:rFonts w:ascii="Arial" w:hAnsi="Arial" w:cs="Arial"/>
                <w:color w:val="000000"/>
              </w:rPr>
            </w:pPr>
          </w:p>
        </w:tc>
      </w:tr>
      <w:tr w:rsidR="00F813CB" w14:paraId="7297D610" w14:textId="77777777" w:rsidTr="004C6B67">
        <w:trPr>
          <w:trHeight w:val="235"/>
        </w:trPr>
        <w:tc>
          <w:tcPr>
            <w:tcW w:w="1044" w:type="dxa"/>
          </w:tcPr>
          <w:p w14:paraId="751B2C42"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3:00</w:t>
            </w:r>
          </w:p>
        </w:tc>
        <w:tc>
          <w:tcPr>
            <w:tcW w:w="1855" w:type="dxa"/>
          </w:tcPr>
          <w:p w14:paraId="2E7DE799"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2F2AA9BB"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12BE39E9"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8:30</w:t>
            </w:r>
          </w:p>
        </w:tc>
        <w:tc>
          <w:tcPr>
            <w:tcW w:w="1800" w:type="dxa"/>
          </w:tcPr>
          <w:p w14:paraId="26C0645B"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3DD6C030" w14:textId="77777777" w:rsidR="00F813CB" w:rsidRDefault="00F813CB" w:rsidP="0067175F">
            <w:pPr>
              <w:autoSpaceDE w:val="0"/>
              <w:autoSpaceDN w:val="0"/>
              <w:adjustRightInd w:val="0"/>
              <w:jc w:val="center"/>
              <w:rPr>
                <w:rFonts w:ascii="Arial" w:hAnsi="Arial" w:cs="Arial"/>
                <w:color w:val="000000"/>
              </w:rPr>
            </w:pPr>
          </w:p>
        </w:tc>
      </w:tr>
      <w:tr w:rsidR="00F813CB" w14:paraId="6AD52E60" w14:textId="77777777" w:rsidTr="004C6B67">
        <w:trPr>
          <w:trHeight w:val="250"/>
        </w:trPr>
        <w:tc>
          <w:tcPr>
            <w:tcW w:w="1044" w:type="dxa"/>
          </w:tcPr>
          <w:p w14:paraId="45FC21D8"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3:30</w:t>
            </w:r>
          </w:p>
        </w:tc>
        <w:tc>
          <w:tcPr>
            <w:tcW w:w="1855" w:type="dxa"/>
          </w:tcPr>
          <w:p w14:paraId="74AB2306"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646B88ED"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0C70CDBC"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9:00</w:t>
            </w:r>
          </w:p>
        </w:tc>
        <w:tc>
          <w:tcPr>
            <w:tcW w:w="1800" w:type="dxa"/>
          </w:tcPr>
          <w:p w14:paraId="5E914C68"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072D2AF2" w14:textId="77777777" w:rsidR="00F813CB" w:rsidRDefault="00F813CB" w:rsidP="0067175F">
            <w:pPr>
              <w:autoSpaceDE w:val="0"/>
              <w:autoSpaceDN w:val="0"/>
              <w:adjustRightInd w:val="0"/>
              <w:jc w:val="center"/>
              <w:rPr>
                <w:rFonts w:ascii="Arial" w:hAnsi="Arial" w:cs="Arial"/>
                <w:color w:val="000000"/>
              </w:rPr>
            </w:pPr>
          </w:p>
        </w:tc>
      </w:tr>
      <w:tr w:rsidR="00F813CB" w14:paraId="4E89C152" w14:textId="77777777" w:rsidTr="004C6B67">
        <w:trPr>
          <w:trHeight w:val="235"/>
        </w:trPr>
        <w:tc>
          <w:tcPr>
            <w:tcW w:w="1044" w:type="dxa"/>
          </w:tcPr>
          <w:p w14:paraId="0F60F604"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4:00</w:t>
            </w:r>
          </w:p>
        </w:tc>
        <w:tc>
          <w:tcPr>
            <w:tcW w:w="1855" w:type="dxa"/>
          </w:tcPr>
          <w:p w14:paraId="15CAA28A"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19CA4C9F"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00EA23FE"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9:30</w:t>
            </w:r>
          </w:p>
        </w:tc>
        <w:tc>
          <w:tcPr>
            <w:tcW w:w="1800" w:type="dxa"/>
          </w:tcPr>
          <w:p w14:paraId="31736B8A"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33F163AD" w14:textId="77777777" w:rsidR="00F813CB" w:rsidRDefault="00F813CB" w:rsidP="0067175F">
            <w:pPr>
              <w:autoSpaceDE w:val="0"/>
              <w:autoSpaceDN w:val="0"/>
              <w:adjustRightInd w:val="0"/>
              <w:jc w:val="center"/>
              <w:rPr>
                <w:rFonts w:ascii="Arial" w:hAnsi="Arial" w:cs="Arial"/>
                <w:color w:val="000000"/>
              </w:rPr>
            </w:pPr>
          </w:p>
        </w:tc>
      </w:tr>
      <w:tr w:rsidR="00F813CB" w14:paraId="71717110" w14:textId="77777777" w:rsidTr="004C6B67">
        <w:trPr>
          <w:trHeight w:val="250"/>
        </w:trPr>
        <w:tc>
          <w:tcPr>
            <w:tcW w:w="1044" w:type="dxa"/>
          </w:tcPr>
          <w:p w14:paraId="15CA4457"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4:30</w:t>
            </w:r>
          </w:p>
        </w:tc>
        <w:tc>
          <w:tcPr>
            <w:tcW w:w="1855" w:type="dxa"/>
          </w:tcPr>
          <w:p w14:paraId="0BAC7BCD"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731611CE"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30B5FDBA"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10:00</w:t>
            </w:r>
          </w:p>
        </w:tc>
        <w:tc>
          <w:tcPr>
            <w:tcW w:w="1800" w:type="dxa"/>
          </w:tcPr>
          <w:p w14:paraId="50D3A601"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6294619B" w14:textId="77777777" w:rsidR="00F813CB" w:rsidRDefault="00F813CB" w:rsidP="0067175F">
            <w:pPr>
              <w:autoSpaceDE w:val="0"/>
              <w:autoSpaceDN w:val="0"/>
              <w:adjustRightInd w:val="0"/>
              <w:jc w:val="center"/>
              <w:rPr>
                <w:rFonts w:ascii="Arial" w:hAnsi="Arial" w:cs="Arial"/>
                <w:color w:val="000000"/>
              </w:rPr>
            </w:pPr>
          </w:p>
        </w:tc>
      </w:tr>
      <w:tr w:rsidR="00F813CB" w14:paraId="315C50C4" w14:textId="77777777" w:rsidTr="004C6B67">
        <w:trPr>
          <w:trHeight w:val="235"/>
        </w:trPr>
        <w:tc>
          <w:tcPr>
            <w:tcW w:w="1044" w:type="dxa"/>
          </w:tcPr>
          <w:p w14:paraId="280B7963"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5:00</w:t>
            </w:r>
          </w:p>
        </w:tc>
        <w:tc>
          <w:tcPr>
            <w:tcW w:w="1855" w:type="dxa"/>
          </w:tcPr>
          <w:p w14:paraId="5B3C8722" w14:textId="77777777" w:rsidR="00F813CB" w:rsidRDefault="00F813CB" w:rsidP="0067175F">
            <w:pPr>
              <w:autoSpaceDE w:val="0"/>
              <w:autoSpaceDN w:val="0"/>
              <w:adjustRightInd w:val="0"/>
              <w:jc w:val="center"/>
              <w:rPr>
                <w:rFonts w:ascii="Arial" w:hAnsi="Arial" w:cs="Arial"/>
                <w:color w:val="000000"/>
              </w:rPr>
            </w:pPr>
          </w:p>
        </w:tc>
        <w:tc>
          <w:tcPr>
            <w:tcW w:w="1562" w:type="dxa"/>
          </w:tcPr>
          <w:p w14:paraId="3C18F7B9" w14:textId="77777777" w:rsidR="00F813CB" w:rsidRDefault="00F813CB" w:rsidP="0067175F">
            <w:pPr>
              <w:autoSpaceDE w:val="0"/>
              <w:autoSpaceDN w:val="0"/>
              <w:adjustRightInd w:val="0"/>
              <w:jc w:val="center"/>
              <w:rPr>
                <w:rFonts w:ascii="Arial" w:hAnsi="Arial" w:cs="Arial"/>
                <w:color w:val="000000"/>
              </w:rPr>
            </w:pPr>
          </w:p>
        </w:tc>
        <w:tc>
          <w:tcPr>
            <w:tcW w:w="1114" w:type="dxa"/>
          </w:tcPr>
          <w:p w14:paraId="24E43BEA" w14:textId="77777777" w:rsidR="00F813CB" w:rsidRDefault="00F813CB" w:rsidP="0067175F">
            <w:pPr>
              <w:autoSpaceDE w:val="0"/>
              <w:autoSpaceDN w:val="0"/>
              <w:adjustRightInd w:val="0"/>
              <w:jc w:val="center"/>
              <w:rPr>
                <w:rFonts w:ascii="Arial" w:hAnsi="Arial" w:cs="Arial"/>
                <w:color w:val="000000"/>
              </w:rPr>
            </w:pPr>
            <w:r>
              <w:rPr>
                <w:rFonts w:ascii="Arial" w:hAnsi="Arial" w:cs="Arial"/>
                <w:color w:val="000000"/>
                <w:lang w:val="fr-CA"/>
              </w:rPr>
              <w:t>10:30</w:t>
            </w:r>
          </w:p>
        </w:tc>
        <w:tc>
          <w:tcPr>
            <w:tcW w:w="1800" w:type="dxa"/>
          </w:tcPr>
          <w:p w14:paraId="62DB5354" w14:textId="77777777" w:rsidR="00F813CB" w:rsidRDefault="00F813CB" w:rsidP="0067175F">
            <w:pPr>
              <w:autoSpaceDE w:val="0"/>
              <w:autoSpaceDN w:val="0"/>
              <w:adjustRightInd w:val="0"/>
              <w:jc w:val="center"/>
              <w:rPr>
                <w:rFonts w:ascii="Arial" w:hAnsi="Arial" w:cs="Arial"/>
                <w:color w:val="000000"/>
              </w:rPr>
            </w:pPr>
          </w:p>
        </w:tc>
        <w:tc>
          <w:tcPr>
            <w:tcW w:w="1980" w:type="dxa"/>
          </w:tcPr>
          <w:p w14:paraId="131896C2" w14:textId="77777777" w:rsidR="00F813CB" w:rsidRDefault="00F813CB" w:rsidP="0067175F">
            <w:pPr>
              <w:autoSpaceDE w:val="0"/>
              <w:autoSpaceDN w:val="0"/>
              <w:adjustRightInd w:val="0"/>
              <w:jc w:val="center"/>
              <w:rPr>
                <w:rFonts w:ascii="Arial" w:hAnsi="Arial" w:cs="Arial"/>
                <w:color w:val="000000"/>
              </w:rPr>
            </w:pPr>
          </w:p>
        </w:tc>
      </w:tr>
    </w:tbl>
    <w:p w14:paraId="3D934333" w14:textId="77777777" w:rsidR="00F813CB" w:rsidRDefault="00F813CB" w:rsidP="00D51656">
      <w:pPr>
        <w:pStyle w:val="Default"/>
        <w:rPr>
          <w:rFonts w:ascii="Times New Roman" w:hAnsi="Times New Roman" w:cs="Times New Roman"/>
        </w:rPr>
      </w:pPr>
    </w:p>
    <w:p w14:paraId="5585C6C1" w14:textId="77777777" w:rsidR="00F813CB" w:rsidRPr="00F813CB" w:rsidRDefault="00F813CB" w:rsidP="00BF4B49">
      <w:pPr>
        <w:autoSpaceDE w:val="0"/>
        <w:autoSpaceDN w:val="0"/>
        <w:adjustRightInd w:val="0"/>
        <w:spacing w:after="0" w:line="240" w:lineRule="auto"/>
        <w:rPr>
          <w:rFonts w:ascii="Arial" w:hAnsi="Arial" w:cs="Arial"/>
          <w:color w:val="000000"/>
          <w:sz w:val="30"/>
          <w:szCs w:val="30"/>
          <w:lang w:val="fr-CA"/>
        </w:rPr>
      </w:pPr>
      <w:r>
        <w:rPr>
          <w:rFonts w:ascii="Arial" w:hAnsi="Arial" w:cs="Arial"/>
          <w:color w:val="000000"/>
          <w:sz w:val="30"/>
          <w:szCs w:val="30"/>
          <w:lang w:val="fr-CA"/>
        </w:rPr>
        <w:t xml:space="preserve">Activité 3 : Formulaire d’assurance de la qualité </w:t>
      </w:r>
    </w:p>
    <w:p w14:paraId="0826C20B" w14:textId="77777777" w:rsidR="00F813CB" w:rsidRPr="00F813CB" w:rsidRDefault="00F813CB" w:rsidP="004C6B67">
      <w:pPr>
        <w:tabs>
          <w:tab w:val="left" w:leader="underscore" w:pos="4500"/>
        </w:tabs>
        <w:autoSpaceDE w:val="0"/>
        <w:autoSpaceDN w:val="0"/>
        <w:adjustRightInd w:val="0"/>
        <w:spacing w:after="0" w:line="240" w:lineRule="auto"/>
        <w:rPr>
          <w:rFonts w:ascii="Arial" w:hAnsi="Arial" w:cs="Arial"/>
          <w:color w:val="000000"/>
          <w:lang w:val="fr-CA"/>
        </w:rPr>
      </w:pPr>
      <w:r>
        <w:rPr>
          <w:rFonts w:ascii="Arial" w:hAnsi="Arial" w:cs="Arial"/>
          <w:color w:val="000000"/>
          <w:lang w:val="fr-CA"/>
        </w:rPr>
        <w:t>Nom de l’équipe :</w:t>
      </w:r>
      <w:r>
        <w:rPr>
          <w:rFonts w:ascii="Arial" w:hAnsi="Arial" w:cs="Arial"/>
          <w:color w:val="000000"/>
          <w:lang w:val="fr-CA"/>
        </w:rPr>
        <w:tab/>
        <w:t xml:space="preserve"> </w:t>
      </w:r>
    </w:p>
    <w:p w14:paraId="51EED100" w14:textId="77777777" w:rsidR="00F813CB" w:rsidRPr="00F813CB" w:rsidRDefault="00F813CB" w:rsidP="004C6B67">
      <w:pPr>
        <w:pStyle w:val="Default"/>
        <w:tabs>
          <w:tab w:val="left" w:leader="underscore" w:pos="4500"/>
        </w:tabs>
        <w:rPr>
          <w:sz w:val="22"/>
          <w:szCs w:val="22"/>
          <w:lang w:val="fr-CA"/>
        </w:rPr>
      </w:pPr>
      <w:r>
        <w:rPr>
          <w:sz w:val="22"/>
          <w:szCs w:val="22"/>
          <w:lang w:val="fr-CA"/>
        </w:rPr>
        <w:lastRenderedPageBreak/>
        <w:t>Nom des ingénieures et ingénieurs :</w:t>
      </w:r>
      <w:r>
        <w:rPr>
          <w:sz w:val="22"/>
          <w:szCs w:val="22"/>
          <w:lang w:val="fr-CA"/>
        </w:rPr>
        <w:tab/>
      </w:r>
    </w:p>
    <w:p w14:paraId="51D4BEE5" w14:textId="77777777" w:rsidR="00F813CB" w:rsidRPr="00F813CB" w:rsidRDefault="00F813CB" w:rsidP="00BF4B49">
      <w:pPr>
        <w:pStyle w:val="Default"/>
        <w:rPr>
          <w:sz w:val="22"/>
          <w:szCs w:val="22"/>
          <w:lang w:val="fr-CA"/>
        </w:rPr>
      </w:pPr>
    </w:p>
    <w:tbl>
      <w:tblPr>
        <w:tblStyle w:val="TableGrid"/>
        <w:tblW w:w="0" w:type="auto"/>
        <w:tblLook w:val="04A0" w:firstRow="1" w:lastRow="0" w:firstColumn="1" w:lastColumn="0" w:noHBand="0" w:noVBand="1"/>
      </w:tblPr>
      <w:tblGrid>
        <w:gridCol w:w="3116"/>
        <w:gridCol w:w="3117"/>
        <w:gridCol w:w="3117"/>
      </w:tblGrid>
      <w:tr w:rsidR="00F813CB" w14:paraId="3AD1F81D" w14:textId="77777777" w:rsidTr="00BF4B49">
        <w:tc>
          <w:tcPr>
            <w:tcW w:w="3116" w:type="dxa"/>
          </w:tcPr>
          <w:p w14:paraId="69AC457C" w14:textId="77777777" w:rsidR="00F813CB" w:rsidRPr="00F813CB" w:rsidRDefault="00F813CB" w:rsidP="00BF4B49">
            <w:pPr>
              <w:pStyle w:val="Default"/>
              <w:rPr>
                <w:rFonts w:ascii="Times New Roman" w:hAnsi="Times New Roman" w:cs="Times New Roman"/>
                <w:lang w:val="fr-CA"/>
              </w:rPr>
            </w:pPr>
          </w:p>
        </w:tc>
        <w:tc>
          <w:tcPr>
            <w:tcW w:w="3117" w:type="dxa"/>
          </w:tcPr>
          <w:p w14:paraId="10F28E46" w14:textId="77777777" w:rsidR="00F813CB" w:rsidRDefault="00F813CB" w:rsidP="00BF4B49">
            <w:pPr>
              <w:pStyle w:val="Default"/>
              <w:rPr>
                <w:rFonts w:ascii="Times New Roman" w:hAnsi="Times New Roman" w:cs="Times New Roman"/>
              </w:rPr>
            </w:pPr>
            <w:r>
              <w:rPr>
                <w:rFonts w:ascii="Times New Roman" w:hAnsi="Times New Roman" w:cs="Times New Roman"/>
                <w:lang w:val="fr-CA"/>
              </w:rPr>
              <w:t>Oui</w:t>
            </w:r>
          </w:p>
        </w:tc>
        <w:tc>
          <w:tcPr>
            <w:tcW w:w="3117" w:type="dxa"/>
          </w:tcPr>
          <w:p w14:paraId="4448E04E" w14:textId="77777777" w:rsidR="00F813CB" w:rsidRDefault="00F813CB" w:rsidP="00BF4B49">
            <w:pPr>
              <w:pStyle w:val="Default"/>
              <w:rPr>
                <w:rFonts w:ascii="Times New Roman" w:hAnsi="Times New Roman" w:cs="Times New Roman"/>
              </w:rPr>
            </w:pPr>
            <w:r>
              <w:rPr>
                <w:rFonts w:ascii="Times New Roman" w:hAnsi="Times New Roman" w:cs="Times New Roman"/>
                <w:lang w:val="fr-CA"/>
              </w:rPr>
              <w:t>Non</w:t>
            </w:r>
          </w:p>
        </w:tc>
      </w:tr>
      <w:tr w:rsidR="00F813CB" w:rsidRPr="00624864" w14:paraId="7FE91311" w14:textId="77777777" w:rsidTr="00BF4B49">
        <w:tc>
          <w:tcPr>
            <w:tcW w:w="3116" w:type="dxa"/>
          </w:tcPr>
          <w:p w14:paraId="242839F8" w14:textId="3C302344" w:rsidR="00F813CB" w:rsidRPr="00F813CB" w:rsidRDefault="00F813CB" w:rsidP="00BF4B49">
            <w:pPr>
              <w:pStyle w:val="Default"/>
              <w:rPr>
                <w:lang w:val="fr-CA"/>
              </w:rPr>
            </w:pPr>
            <w:r>
              <w:rPr>
                <w:lang w:val="fr-CA"/>
              </w:rPr>
              <w:t>La température du four solaire a-t-elle augmenté plus de 10 </w:t>
            </w:r>
            <w:proofErr w:type="spellStart"/>
            <w:r>
              <w:rPr>
                <w:vertAlign w:val="superscript"/>
                <w:lang w:val="fr-CA"/>
              </w:rPr>
              <w:t>o</w:t>
            </w:r>
            <w:r>
              <w:rPr>
                <w:lang w:val="fr-CA"/>
              </w:rPr>
              <w:t>C</w:t>
            </w:r>
            <w:proofErr w:type="spellEnd"/>
            <w:r>
              <w:rPr>
                <w:lang w:val="fr-CA"/>
              </w:rPr>
              <w:t xml:space="preserve">? </w:t>
            </w:r>
          </w:p>
        </w:tc>
        <w:tc>
          <w:tcPr>
            <w:tcW w:w="3117" w:type="dxa"/>
          </w:tcPr>
          <w:p w14:paraId="364492DF" w14:textId="77777777" w:rsidR="00F813CB" w:rsidRPr="00F813CB" w:rsidRDefault="00F813CB" w:rsidP="00BF4B49">
            <w:pPr>
              <w:pStyle w:val="Default"/>
              <w:rPr>
                <w:rFonts w:ascii="Times New Roman" w:hAnsi="Times New Roman" w:cs="Times New Roman"/>
                <w:lang w:val="fr-CA"/>
              </w:rPr>
            </w:pPr>
          </w:p>
        </w:tc>
        <w:tc>
          <w:tcPr>
            <w:tcW w:w="3117" w:type="dxa"/>
          </w:tcPr>
          <w:p w14:paraId="7FC33C31" w14:textId="77777777" w:rsidR="00F813CB" w:rsidRPr="00F813CB" w:rsidRDefault="00F813CB" w:rsidP="00BF4B49">
            <w:pPr>
              <w:pStyle w:val="Default"/>
              <w:rPr>
                <w:rFonts w:ascii="Times New Roman" w:hAnsi="Times New Roman" w:cs="Times New Roman"/>
                <w:lang w:val="fr-CA"/>
              </w:rPr>
            </w:pPr>
          </w:p>
        </w:tc>
      </w:tr>
      <w:tr w:rsidR="00F813CB" w:rsidRPr="00624864" w14:paraId="0B5BB338" w14:textId="77777777" w:rsidTr="00BF4B49">
        <w:tc>
          <w:tcPr>
            <w:tcW w:w="3116" w:type="dxa"/>
          </w:tcPr>
          <w:p w14:paraId="2B8D6957" w14:textId="77777777" w:rsidR="00F813CB" w:rsidRPr="00F813CB" w:rsidRDefault="00F813CB" w:rsidP="00BF4B49">
            <w:pPr>
              <w:pStyle w:val="Default"/>
              <w:rPr>
                <w:lang w:val="fr-CA"/>
              </w:rPr>
            </w:pPr>
            <w:r>
              <w:rPr>
                <w:lang w:val="fr-CA"/>
              </w:rPr>
              <w:t xml:space="preserve">La conception de l’équipe est-elle différente de la vôtre? </w:t>
            </w:r>
          </w:p>
        </w:tc>
        <w:tc>
          <w:tcPr>
            <w:tcW w:w="3117" w:type="dxa"/>
          </w:tcPr>
          <w:p w14:paraId="6B0EF350" w14:textId="77777777" w:rsidR="00F813CB" w:rsidRPr="00F813CB" w:rsidRDefault="00F813CB" w:rsidP="00BF4B49">
            <w:pPr>
              <w:pStyle w:val="Default"/>
              <w:rPr>
                <w:rFonts w:ascii="Times New Roman" w:hAnsi="Times New Roman" w:cs="Times New Roman"/>
                <w:lang w:val="fr-CA"/>
              </w:rPr>
            </w:pPr>
          </w:p>
        </w:tc>
        <w:tc>
          <w:tcPr>
            <w:tcW w:w="3117" w:type="dxa"/>
          </w:tcPr>
          <w:p w14:paraId="3799338E" w14:textId="77777777" w:rsidR="00F813CB" w:rsidRPr="00F813CB" w:rsidRDefault="00F813CB" w:rsidP="00BF4B49">
            <w:pPr>
              <w:pStyle w:val="Default"/>
              <w:rPr>
                <w:rFonts w:ascii="Times New Roman" w:hAnsi="Times New Roman" w:cs="Times New Roman"/>
                <w:lang w:val="fr-CA"/>
              </w:rPr>
            </w:pPr>
          </w:p>
        </w:tc>
      </w:tr>
      <w:tr w:rsidR="00F813CB" w:rsidRPr="00624864" w14:paraId="7D85CFD1" w14:textId="77777777" w:rsidTr="00BF4B49">
        <w:tc>
          <w:tcPr>
            <w:tcW w:w="3116" w:type="dxa"/>
          </w:tcPr>
          <w:p w14:paraId="57F71CA5" w14:textId="77777777" w:rsidR="00F813CB" w:rsidRPr="00F813CB" w:rsidRDefault="00F813CB" w:rsidP="00BF4B49">
            <w:pPr>
              <w:pStyle w:val="Default"/>
              <w:rPr>
                <w:lang w:val="fr-CA"/>
              </w:rPr>
            </w:pPr>
            <w:r>
              <w:rPr>
                <w:lang w:val="fr-CA"/>
              </w:rPr>
              <w:t xml:space="preserve">Les guimauves des deux S’mores ont-elles fondu? </w:t>
            </w:r>
          </w:p>
        </w:tc>
        <w:tc>
          <w:tcPr>
            <w:tcW w:w="3117" w:type="dxa"/>
          </w:tcPr>
          <w:p w14:paraId="3E12D3B6" w14:textId="77777777" w:rsidR="00F813CB" w:rsidRPr="00F813CB" w:rsidRDefault="00F813CB" w:rsidP="00BF4B49">
            <w:pPr>
              <w:pStyle w:val="Default"/>
              <w:rPr>
                <w:rFonts w:ascii="Times New Roman" w:hAnsi="Times New Roman" w:cs="Times New Roman"/>
                <w:lang w:val="fr-CA"/>
              </w:rPr>
            </w:pPr>
          </w:p>
        </w:tc>
        <w:tc>
          <w:tcPr>
            <w:tcW w:w="3117" w:type="dxa"/>
          </w:tcPr>
          <w:p w14:paraId="7350CAED" w14:textId="77777777" w:rsidR="00F813CB" w:rsidRPr="00F813CB" w:rsidRDefault="00F813CB" w:rsidP="00BF4B49">
            <w:pPr>
              <w:pStyle w:val="Default"/>
              <w:rPr>
                <w:rFonts w:ascii="Times New Roman" w:hAnsi="Times New Roman" w:cs="Times New Roman"/>
                <w:lang w:val="fr-CA"/>
              </w:rPr>
            </w:pPr>
          </w:p>
        </w:tc>
      </w:tr>
    </w:tbl>
    <w:p w14:paraId="11829085" w14:textId="77777777" w:rsidR="00F813CB" w:rsidRPr="00F813CB" w:rsidRDefault="00F813CB" w:rsidP="00BF4B49">
      <w:pPr>
        <w:autoSpaceDE w:val="0"/>
        <w:autoSpaceDN w:val="0"/>
        <w:adjustRightInd w:val="0"/>
        <w:spacing w:after="0" w:line="240" w:lineRule="auto"/>
        <w:rPr>
          <w:rFonts w:ascii="Arial" w:hAnsi="Arial" w:cs="Arial"/>
          <w:color w:val="000000"/>
          <w:lang w:val="fr-CA"/>
        </w:rPr>
      </w:pPr>
    </w:p>
    <w:p w14:paraId="58EF0114" w14:textId="77777777" w:rsidR="00F813CB" w:rsidRPr="00F813CB" w:rsidRDefault="00F813CB" w:rsidP="00BF4B49">
      <w:pPr>
        <w:autoSpaceDE w:val="0"/>
        <w:autoSpaceDN w:val="0"/>
        <w:adjustRightInd w:val="0"/>
        <w:spacing w:after="0" w:line="240" w:lineRule="auto"/>
        <w:rPr>
          <w:rFonts w:ascii="Arial" w:hAnsi="Arial" w:cs="Arial"/>
          <w:color w:val="000000"/>
          <w:lang w:val="fr-CA"/>
        </w:rPr>
      </w:pPr>
    </w:p>
    <w:p w14:paraId="64093009" w14:textId="77777777" w:rsidR="00F813CB" w:rsidRPr="00F813CB" w:rsidRDefault="00F813CB" w:rsidP="004C6B67">
      <w:pPr>
        <w:tabs>
          <w:tab w:val="left" w:leader="underscore" w:pos="8100"/>
        </w:tabs>
        <w:autoSpaceDE w:val="0"/>
        <w:autoSpaceDN w:val="0"/>
        <w:adjustRightInd w:val="0"/>
        <w:spacing w:after="0" w:line="240" w:lineRule="auto"/>
        <w:rPr>
          <w:rFonts w:ascii="Arial" w:hAnsi="Arial" w:cs="Arial"/>
          <w:color w:val="000000"/>
          <w:lang w:val="fr-CA"/>
        </w:rPr>
      </w:pPr>
      <w:r>
        <w:rPr>
          <w:rFonts w:ascii="Arial" w:hAnsi="Arial" w:cs="Arial"/>
          <w:color w:val="000000"/>
          <w:lang w:val="fr-CA"/>
        </w:rPr>
        <w:t>Quelle hauteur a le mieux fonctionné à l’intérieur de ce four?</w:t>
      </w:r>
      <w:r>
        <w:rPr>
          <w:rFonts w:ascii="Arial" w:hAnsi="Arial" w:cs="Arial"/>
          <w:color w:val="000000"/>
          <w:lang w:val="fr-CA"/>
        </w:rPr>
        <w:tab/>
      </w:r>
    </w:p>
    <w:p w14:paraId="4F84A5F5" w14:textId="77777777" w:rsidR="00F813CB" w:rsidRPr="00F813CB" w:rsidRDefault="00F813CB" w:rsidP="00BF4B49">
      <w:pPr>
        <w:autoSpaceDE w:val="0"/>
        <w:autoSpaceDN w:val="0"/>
        <w:adjustRightInd w:val="0"/>
        <w:spacing w:after="0" w:line="240" w:lineRule="auto"/>
        <w:rPr>
          <w:rFonts w:ascii="Arial" w:hAnsi="Arial" w:cs="Arial"/>
          <w:color w:val="000000"/>
          <w:lang w:val="fr-CA"/>
        </w:rPr>
      </w:pPr>
      <w:r>
        <w:rPr>
          <w:rFonts w:ascii="Arial" w:hAnsi="Arial" w:cs="Arial"/>
          <w:color w:val="000000"/>
          <w:lang w:val="fr-CA"/>
        </w:rPr>
        <w:t xml:space="preserve">Indiquez les principales forces de la conception : </w:t>
      </w:r>
    </w:p>
    <w:p w14:paraId="2EDF75EE" w14:textId="77777777" w:rsidR="00F813CB" w:rsidRPr="00F813CB" w:rsidRDefault="00F813CB" w:rsidP="00BF4B49">
      <w:pPr>
        <w:pStyle w:val="Default"/>
        <w:rPr>
          <w:sz w:val="22"/>
          <w:szCs w:val="22"/>
          <w:lang w:val="fr-CA"/>
        </w:rPr>
      </w:pPr>
    </w:p>
    <w:p w14:paraId="4DBC01B4" w14:textId="77777777" w:rsidR="00F813CB" w:rsidRPr="00F813CB" w:rsidRDefault="00F813CB" w:rsidP="00BF4B49">
      <w:pPr>
        <w:pStyle w:val="Default"/>
        <w:rPr>
          <w:sz w:val="22"/>
          <w:szCs w:val="22"/>
          <w:lang w:val="fr-CA"/>
        </w:rPr>
      </w:pPr>
      <w:r>
        <w:rPr>
          <w:sz w:val="22"/>
          <w:szCs w:val="22"/>
          <w:lang w:val="fr-CA"/>
        </w:rPr>
        <w:t>Indiquez les principales faiblesses de la conception :</w:t>
      </w:r>
    </w:p>
    <w:p w14:paraId="409A32DA" w14:textId="77777777" w:rsidR="00F813CB" w:rsidRPr="00BF4B49" w:rsidRDefault="00F813CB" w:rsidP="004C6B67">
      <w:pPr>
        <w:tabs>
          <w:tab w:val="left" w:leader="underscore" w:pos="5580"/>
        </w:tabs>
        <w:autoSpaceDE w:val="0"/>
        <w:autoSpaceDN w:val="0"/>
        <w:adjustRightInd w:val="0"/>
        <w:spacing w:after="0" w:line="240" w:lineRule="auto"/>
        <w:rPr>
          <w:rFonts w:ascii="Arial" w:hAnsi="Arial" w:cs="Arial"/>
          <w:color w:val="000000"/>
        </w:rPr>
      </w:pPr>
      <w:r>
        <w:rPr>
          <w:rFonts w:ascii="Arial" w:hAnsi="Arial" w:cs="Arial"/>
          <w:color w:val="000000"/>
          <w:lang w:val="fr-CA"/>
        </w:rPr>
        <w:t>Inspecté par :</w:t>
      </w:r>
      <w:r>
        <w:rPr>
          <w:rFonts w:ascii="Arial" w:hAnsi="Arial" w:cs="Arial"/>
          <w:color w:val="000000"/>
          <w:lang w:val="fr-CA"/>
        </w:rPr>
        <w:tab/>
      </w:r>
    </w:p>
    <w:p w14:paraId="769DB493" w14:textId="77777777" w:rsidR="00F813CB" w:rsidRPr="00BF4B49" w:rsidRDefault="00F813CB" w:rsidP="004C6B67">
      <w:pPr>
        <w:tabs>
          <w:tab w:val="left" w:leader="underscore" w:pos="4320"/>
        </w:tabs>
        <w:autoSpaceDE w:val="0"/>
        <w:autoSpaceDN w:val="0"/>
        <w:adjustRightInd w:val="0"/>
        <w:spacing w:after="0" w:line="240" w:lineRule="auto"/>
        <w:rPr>
          <w:rFonts w:ascii="Arial" w:hAnsi="Arial" w:cs="Arial"/>
          <w:color w:val="000000"/>
        </w:rPr>
      </w:pPr>
      <w:r>
        <w:rPr>
          <w:rFonts w:ascii="Arial" w:hAnsi="Arial" w:cs="Arial"/>
          <w:color w:val="000000"/>
          <w:lang w:val="fr-CA"/>
        </w:rPr>
        <w:t>Signatures :</w:t>
      </w:r>
      <w:r>
        <w:rPr>
          <w:rFonts w:ascii="Arial" w:hAnsi="Arial" w:cs="Arial"/>
          <w:color w:val="000000"/>
          <w:lang w:val="fr-CA"/>
        </w:rPr>
        <w:tab/>
      </w:r>
    </w:p>
    <w:p w14:paraId="1B257460" w14:textId="77777777" w:rsidR="00F813CB" w:rsidRPr="00BF4B49" w:rsidRDefault="00F813CB" w:rsidP="004C6B67">
      <w:pPr>
        <w:tabs>
          <w:tab w:val="left" w:leader="underscore" w:pos="4320"/>
        </w:tabs>
        <w:autoSpaceDE w:val="0"/>
        <w:autoSpaceDN w:val="0"/>
        <w:adjustRightInd w:val="0"/>
        <w:spacing w:after="0" w:line="240" w:lineRule="auto"/>
        <w:rPr>
          <w:rFonts w:ascii="Arial" w:hAnsi="Arial" w:cs="Arial"/>
          <w:color w:val="000000"/>
        </w:rPr>
      </w:pPr>
      <w:r>
        <w:rPr>
          <w:lang w:val="fr-CA"/>
        </w:rPr>
        <w:tab/>
      </w:r>
    </w:p>
    <w:p w14:paraId="06EE3BDA" w14:textId="77777777" w:rsidR="00F813CB" w:rsidRPr="00BF4B49" w:rsidRDefault="00F813CB" w:rsidP="004C6B67">
      <w:pPr>
        <w:pStyle w:val="Default"/>
        <w:tabs>
          <w:tab w:val="left" w:leader="underscore" w:pos="4320"/>
        </w:tabs>
        <w:rPr>
          <w:rFonts w:ascii="Times New Roman" w:hAnsi="Times New Roman" w:cs="Times New Roman"/>
        </w:rPr>
      </w:pPr>
      <w:r>
        <w:rPr>
          <w:lang w:val="fr-CA"/>
        </w:rPr>
        <w:tab/>
      </w:r>
    </w:p>
    <w:p w14:paraId="274BD918" w14:textId="77777777" w:rsidR="00F813CB" w:rsidRPr="00BF4B49" w:rsidRDefault="00F813CB" w:rsidP="00BF4B49">
      <w:pPr>
        <w:pStyle w:val="Default"/>
        <w:rPr>
          <w:rFonts w:ascii="Times New Roman" w:hAnsi="Times New Roman" w:cs="Times New Roman"/>
        </w:rPr>
      </w:pPr>
    </w:p>
    <w:sectPr w:rsidR="00F813CB" w:rsidRPr="00BF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D9F"/>
    <w:multiLevelType w:val="multilevel"/>
    <w:tmpl w:val="1FAA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660D6"/>
    <w:multiLevelType w:val="multilevel"/>
    <w:tmpl w:val="90D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591728"/>
    <w:multiLevelType w:val="hybridMultilevel"/>
    <w:tmpl w:val="26B2F1C2"/>
    <w:lvl w:ilvl="0" w:tplc="D15098EA">
      <w:start w:val="1"/>
      <w:numFmt w:val="decimal"/>
      <w:lvlText w:val="%1."/>
      <w:lvlJc w:val="left"/>
      <w:pPr>
        <w:ind w:left="720" w:hanging="360"/>
      </w:pPr>
      <w:rPr>
        <w:rFonts w:hint="default"/>
      </w:rPr>
    </w:lvl>
    <w:lvl w:ilvl="1" w:tplc="CC14963C" w:tentative="1">
      <w:start w:val="1"/>
      <w:numFmt w:val="lowerLetter"/>
      <w:lvlText w:val="%2."/>
      <w:lvlJc w:val="left"/>
      <w:pPr>
        <w:ind w:left="1440" w:hanging="360"/>
      </w:pPr>
    </w:lvl>
    <w:lvl w:ilvl="2" w:tplc="0CA20C96" w:tentative="1">
      <w:start w:val="1"/>
      <w:numFmt w:val="lowerRoman"/>
      <w:lvlText w:val="%3."/>
      <w:lvlJc w:val="right"/>
      <w:pPr>
        <w:ind w:left="2160" w:hanging="180"/>
      </w:pPr>
    </w:lvl>
    <w:lvl w:ilvl="3" w:tplc="158C0FFA" w:tentative="1">
      <w:start w:val="1"/>
      <w:numFmt w:val="decimal"/>
      <w:lvlText w:val="%4."/>
      <w:lvlJc w:val="left"/>
      <w:pPr>
        <w:ind w:left="2880" w:hanging="360"/>
      </w:pPr>
    </w:lvl>
    <w:lvl w:ilvl="4" w:tplc="3AF056A2" w:tentative="1">
      <w:start w:val="1"/>
      <w:numFmt w:val="lowerLetter"/>
      <w:lvlText w:val="%5."/>
      <w:lvlJc w:val="left"/>
      <w:pPr>
        <w:ind w:left="3600" w:hanging="360"/>
      </w:pPr>
    </w:lvl>
    <w:lvl w:ilvl="5" w:tplc="DF1260BA" w:tentative="1">
      <w:start w:val="1"/>
      <w:numFmt w:val="lowerRoman"/>
      <w:lvlText w:val="%6."/>
      <w:lvlJc w:val="right"/>
      <w:pPr>
        <w:ind w:left="4320" w:hanging="180"/>
      </w:pPr>
    </w:lvl>
    <w:lvl w:ilvl="6" w:tplc="5B843992" w:tentative="1">
      <w:start w:val="1"/>
      <w:numFmt w:val="decimal"/>
      <w:lvlText w:val="%7."/>
      <w:lvlJc w:val="left"/>
      <w:pPr>
        <w:ind w:left="5040" w:hanging="360"/>
      </w:pPr>
    </w:lvl>
    <w:lvl w:ilvl="7" w:tplc="087A85D0" w:tentative="1">
      <w:start w:val="1"/>
      <w:numFmt w:val="lowerLetter"/>
      <w:lvlText w:val="%8."/>
      <w:lvlJc w:val="left"/>
      <w:pPr>
        <w:ind w:left="5760" w:hanging="360"/>
      </w:pPr>
    </w:lvl>
    <w:lvl w:ilvl="8" w:tplc="02D285F6" w:tentative="1">
      <w:start w:val="1"/>
      <w:numFmt w:val="lowerRoman"/>
      <w:lvlText w:val="%9."/>
      <w:lvlJc w:val="right"/>
      <w:pPr>
        <w:ind w:left="6480" w:hanging="180"/>
      </w:pPr>
    </w:lvl>
  </w:abstractNum>
  <w:abstractNum w:abstractNumId="3" w15:restartNumberingAfterBreak="0">
    <w:nsid w:val="5F8A0EC0"/>
    <w:multiLevelType w:val="hybridMultilevel"/>
    <w:tmpl w:val="488471DC"/>
    <w:lvl w:ilvl="0" w:tplc="3AA099F4">
      <w:start w:val="1"/>
      <w:numFmt w:val="decimal"/>
      <w:lvlText w:val="%1."/>
      <w:lvlJc w:val="left"/>
      <w:pPr>
        <w:ind w:left="720" w:hanging="360"/>
      </w:pPr>
      <w:rPr>
        <w:rFonts w:hint="default"/>
      </w:rPr>
    </w:lvl>
    <w:lvl w:ilvl="1" w:tplc="C9EAB074" w:tentative="1">
      <w:start w:val="1"/>
      <w:numFmt w:val="lowerLetter"/>
      <w:lvlText w:val="%2."/>
      <w:lvlJc w:val="left"/>
      <w:pPr>
        <w:ind w:left="1440" w:hanging="360"/>
      </w:pPr>
    </w:lvl>
    <w:lvl w:ilvl="2" w:tplc="CAF25330" w:tentative="1">
      <w:start w:val="1"/>
      <w:numFmt w:val="lowerRoman"/>
      <w:lvlText w:val="%3."/>
      <w:lvlJc w:val="right"/>
      <w:pPr>
        <w:ind w:left="2160" w:hanging="180"/>
      </w:pPr>
    </w:lvl>
    <w:lvl w:ilvl="3" w:tplc="BF2C827E" w:tentative="1">
      <w:start w:val="1"/>
      <w:numFmt w:val="decimal"/>
      <w:lvlText w:val="%4."/>
      <w:lvlJc w:val="left"/>
      <w:pPr>
        <w:ind w:left="2880" w:hanging="360"/>
      </w:pPr>
    </w:lvl>
    <w:lvl w:ilvl="4" w:tplc="C1EE3E74" w:tentative="1">
      <w:start w:val="1"/>
      <w:numFmt w:val="lowerLetter"/>
      <w:lvlText w:val="%5."/>
      <w:lvlJc w:val="left"/>
      <w:pPr>
        <w:ind w:left="3600" w:hanging="360"/>
      </w:pPr>
    </w:lvl>
    <w:lvl w:ilvl="5" w:tplc="674A1626" w:tentative="1">
      <w:start w:val="1"/>
      <w:numFmt w:val="lowerRoman"/>
      <w:lvlText w:val="%6."/>
      <w:lvlJc w:val="right"/>
      <w:pPr>
        <w:ind w:left="4320" w:hanging="180"/>
      </w:pPr>
    </w:lvl>
    <w:lvl w:ilvl="6" w:tplc="2DE4EF64" w:tentative="1">
      <w:start w:val="1"/>
      <w:numFmt w:val="decimal"/>
      <w:lvlText w:val="%7."/>
      <w:lvlJc w:val="left"/>
      <w:pPr>
        <w:ind w:left="5040" w:hanging="360"/>
      </w:pPr>
    </w:lvl>
    <w:lvl w:ilvl="7" w:tplc="6C2C656C" w:tentative="1">
      <w:start w:val="1"/>
      <w:numFmt w:val="lowerLetter"/>
      <w:lvlText w:val="%8."/>
      <w:lvlJc w:val="left"/>
      <w:pPr>
        <w:ind w:left="5760" w:hanging="360"/>
      </w:pPr>
    </w:lvl>
    <w:lvl w:ilvl="8" w:tplc="6298D3A0" w:tentative="1">
      <w:start w:val="1"/>
      <w:numFmt w:val="lowerRoman"/>
      <w:lvlText w:val="%9."/>
      <w:lvlJc w:val="right"/>
      <w:pPr>
        <w:ind w:left="6480" w:hanging="180"/>
      </w:pPr>
    </w:lvl>
  </w:abstractNum>
  <w:abstractNum w:abstractNumId="4" w15:restartNumberingAfterBreak="0">
    <w:nsid w:val="67255584"/>
    <w:multiLevelType w:val="multilevel"/>
    <w:tmpl w:val="DD3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6A8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CA33A46"/>
    <w:multiLevelType w:val="multilevel"/>
    <w:tmpl w:val="A25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9922898">
    <w:abstractNumId w:val="4"/>
  </w:num>
  <w:num w:numId="2" w16cid:durableId="1060860562">
    <w:abstractNumId w:val="0"/>
  </w:num>
  <w:num w:numId="3" w16cid:durableId="240143486">
    <w:abstractNumId w:val="6"/>
  </w:num>
  <w:num w:numId="4" w16cid:durableId="1090394851">
    <w:abstractNumId w:val="1"/>
  </w:num>
  <w:num w:numId="5" w16cid:durableId="59137698">
    <w:abstractNumId w:val="5"/>
  </w:num>
  <w:num w:numId="6" w16cid:durableId="316152108">
    <w:abstractNumId w:val="2"/>
  </w:num>
  <w:num w:numId="7" w16cid:durableId="1472210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E2"/>
    <w:rsid w:val="00136F9F"/>
    <w:rsid w:val="002003E2"/>
    <w:rsid w:val="002464D3"/>
    <w:rsid w:val="002D346B"/>
    <w:rsid w:val="0035396B"/>
    <w:rsid w:val="00494CE5"/>
    <w:rsid w:val="00624864"/>
    <w:rsid w:val="007837E2"/>
    <w:rsid w:val="008911D9"/>
    <w:rsid w:val="008B3287"/>
    <w:rsid w:val="009F3369"/>
    <w:rsid w:val="00BF0EC5"/>
    <w:rsid w:val="00BF4B49"/>
    <w:rsid w:val="00D51656"/>
    <w:rsid w:val="00E359B6"/>
    <w:rsid w:val="00F813CB"/>
    <w:rsid w:val="00FB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EF37"/>
  <w15:chartTrackingRefBased/>
  <w15:docId w15:val="{24AC9DC3-DCE2-4863-B096-04E13EB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51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1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65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516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1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656"/>
    <w:rPr>
      <w:b/>
      <w:bCs/>
    </w:rPr>
  </w:style>
  <w:style w:type="character" w:customStyle="1" w:styleId="Heading3Char">
    <w:name w:val="Heading 3 Char"/>
    <w:basedOn w:val="DefaultParagraphFont"/>
    <w:link w:val="Heading3"/>
    <w:uiPriority w:val="9"/>
    <w:semiHidden/>
    <w:rsid w:val="00D5165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D51656"/>
    <w:rPr>
      <w:color w:val="0000FF"/>
      <w:u w:val="single"/>
    </w:rPr>
  </w:style>
  <w:style w:type="paragraph" w:styleId="ListParagraph">
    <w:name w:val="List Paragraph"/>
    <w:basedOn w:val="Normal"/>
    <w:uiPriority w:val="34"/>
    <w:qFormat/>
    <w:rsid w:val="00D51656"/>
    <w:pPr>
      <w:ind w:left="720"/>
      <w:contextualSpacing/>
    </w:pPr>
  </w:style>
  <w:style w:type="table" w:styleId="TableGrid">
    <w:name w:val="Table Grid"/>
    <w:basedOn w:val="TableNormal"/>
    <w:uiPriority w:val="39"/>
    <w:rsid w:val="00246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369"/>
    <w:pPr>
      <w:spacing w:after="0" w:line="240" w:lineRule="auto"/>
    </w:pPr>
  </w:style>
  <w:style w:type="character" w:styleId="CommentReference">
    <w:name w:val="annotation reference"/>
    <w:basedOn w:val="DefaultParagraphFont"/>
    <w:uiPriority w:val="99"/>
    <w:semiHidden/>
    <w:unhideWhenUsed/>
    <w:rsid w:val="009F3369"/>
    <w:rPr>
      <w:sz w:val="16"/>
      <w:szCs w:val="16"/>
    </w:rPr>
  </w:style>
  <w:style w:type="paragraph" w:styleId="CommentText">
    <w:name w:val="annotation text"/>
    <w:basedOn w:val="Normal"/>
    <w:link w:val="CommentTextChar"/>
    <w:uiPriority w:val="99"/>
    <w:unhideWhenUsed/>
    <w:rsid w:val="009F3369"/>
    <w:pPr>
      <w:spacing w:line="240" w:lineRule="auto"/>
    </w:pPr>
    <w:rPr>
      <w:sz w:val="20"/>
      <w:szCs w:val="20"/>
    </w:rPr>
  </w:style>
  <w:style w:type="character" w:customStyle="1" w:styleId="CommentTextChar">
    <w:name w:val="Comment Text Char"/>
    <w:basedOn w:val="DefaultParagraphFont"/>
    <w:link w:val="CommentText"/>
    <w:uiPriority w:val="99"/>
    <w:rsid w:val="009F3369"/>
    <w:rPr>
      <w:sz w:val="20"/>
      <w:szCs w:val="20"/>
    </w:rPr>
  </w:style>
  <w:style w:type="paragraph" w:styleId="CommentSubject">
    <w:name w:val="annotation subject"/>
    <w:basedOn w:val="CommentText"/>
    <w:next w:val="CommentText"/>
    <w:link w:val="CommentSubjectChar"/>
    <w:uiPriority w:val="99"/>
    <w:semiHidden/>
    <w:unhideWhenUsed/>
    <w:rsid w:val="009F3369"/>
    <w:rPr>
      <w:b/>
      <w:bCs/>
    </w:rPr>
  </w:style>
  <w:style w:type="character" w:customStyle="1" w:styleId="CommentSubjectChar">
    <w:name w:val="Comment Subject Char"/>
    <w:basedOn w:val="CommentTextChar"/>
    <w:link w:val="CommentSubject"/>
    <w:uiPriority w:val="99"/>
    <w:semiHidden/>
    <w:rsid w:val="009F3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00062">
      <w:bodyDiv w:val="1"/>
      <w:marLeft w:val="0"/>
      <w:marRight w:val="0"/>
      <w:marTop w:val="0"/>
      <w:marBottom w:val="0"/>
      <w:divBdr>
        <w:top w:val="none" w:sz="0" w:space="0" w:color="auto"/>
        <w:left w:val="none" w:sz="0" w:space="0" w:color="auto"/>
        <w:bottom w:val="none" w:sz="0" w:space="0" w:color="auto"/>
        <w:right w:val="none" w:sz="0" w:space="0" w:color="auto"/>
      </w:divBdr>
    </w:div>
    <w:div w:id="776407896">
      <w:bodyDiv w:val="1"/>
      <w:marLeft w:val="0"/>
      <w:marRight w:val="0"/>
      <w:marTop w:val="0"/>
      <w:marBottom w:val="0"/>
      <w:divBdr>
        <w:top w:val="none" w:sz="0" w:space="0" w:color="auto"/>
        <w:left w:val="none" w:sz="0" w:space="0" w:color="auto"/>
        <w:bottom w:val="none" w:sz="0" w:space="0" w:color="auto"/>
        <w:right w:val="none" w:sz="0" w:space="0" w:color="auto"/>
      </w:divBdr>
      <w:divsChild>
        <w:div w:id="533614519">
          <w:marLeft w:val="0"/>
          <w:marRight w:val="0"/>
          <w:marTop w:val="0"/>
          <w:marBottom w:val="0"/>
          <w:divBdr>
            <w:top w:val="none" w:sz="0" w:space="0" w:color="auto"/>
            <w:left w:val="none" w:sz="0" w:space="0" w:color="auto"/>
            <w:bottom w:val="none" w:sz="0" w:space="0" w:color="auto"/>
            <w:right w:val="none" w:sz="0" w:space="0" w:color="auto"/>
          </w:divBdr>
        </w:div>
        <w:div w:id="1370183951">
          <w:marLeft w:val="0"/>
          <w:marRight w:val="0"/>
          <w:marTop w:val="0"/>
          <w:marBottom w:val="0"/>
          <w:divBdr>
            <w:top w:val="none" w:sz="0" w:space="0" w:color="auto"/>
            <w:left w:val="none" w:sz="0" w:space="0" w:color="auto"/>
            <w:bottom w:val="none" w:sz="0" w:space="0" w:color="auto"/>
            <w:right w:val="none" w:sz="0" w:space="0" w:color="auto"/>
          </w:divBdr>
        </w:div>
      </w:divsChild>
    </w:div>
    <w:div w:id="13185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esofexcellencenb.ca/energy/wp-content/uploads/sites/2/2021/08/Learning-Activity-Solar-Oven-Challenge-English.pd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Props1.xml><?xml version="1.0" encoding="utf-8"?>
<ds:datastoreItem xmlns:ds="http://schemas.openxmlformats.org/officeDocument/2006/customXml" ds:itemID="{410D8151-FD77-4212-9C0B-A6FDE3FB6642}"/>
</file>

<file path=customXml/itemProps2.xml><?xml version="1.0" encoding="utf-8"?>
<ds:datastoreItem xmlns:ds="http://schemas.openxmlformats.org/officeDocument/2006/customXml" ds:itemID="{10C82565-A247-4626-AD75-FAB2FD48D4C9}"/>
</file>

<file path=customXml/itemProps3.xml><?xml version="1.0" encoding="utf-8"?>
<ds:datastoreItem xmlns:ds="http://schemas.openxmlformats.org/officeDocument/2006/customXml" ds:itemID="{F8B60E81-5885-469F-A633-10CEFE11975B}"/>
</file>

<file path=docProps/app.xml><?xml version="1.0" encoding="utf-8"?>
<Properties xmlns="http://schemas.openxmlformats.org/officeDocument/2006/extended-properties" xmlns:vt="http://schemas.openxmlformats.org/officeDocument/2006/docPropsVTypes">
  <Template>Normal</Template>
  <TotalTime>45</TotalTime>
  <Pages>6</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Saeedi, Ekaterina  (EECD\/EDPE)</dc:creator>
  <cp:keywords/>
  <dc:description/>
  <cp:lastModifiedBy>Saeedi, Ekaterina  (EECD\/EDPE)</cp:lastModifiedBy>
  <cp:revision>13</cp:revision>
  <dcterms:created xsi:type="dcterms:W3CDTF">2023-06-12T18:12:00Z</dcterms:created>
  <dcterms:modified xsi:type="dcterms:W3CDTF">2023-08-01T13:20:00Z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