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D798" w14:textId="77777777" w:rsidR="005F5D89" w:rsidRDefault="0063100D" w:rsidP="0063100D">
      <w:pPr>
        <w:rPr>
          <w:rFonts w:ascii="Montserrat" w:hAnsi="Montserrat"/>
          <w:b/>
          <w:bCs/>
          <w:sz w:val="52"/>
          <w:szCs w:val="52"/>
        </w:rPr>
      </w:pPr>
      <w:r>
        <w:rPr>
          <w:noProof/>
        </w:rPr>
        <w:drawing>
          <wp:inline distT="0" distB="0" distL="0" distR="0" wp14:anchorId="05E48F48" wp14:editId="490CAA2E">
            <wp:extent cx="2228850" cy="600075"/>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r w:rsidR="00E33814">
        <w:rPr>
          <w:rFonts w:ascii="Montserrat" w:hAnsi="Montserrat"/>
          <w:b/>
          <w:bCs/>
          <w:sz w:val="52"/>
          <w:szCs w:val="52"/>
        </w:rPr>
        <w:t xml:space="preserve"> </w:t>
      </w:r>
    </w:p>
    <w:p w14:paraId="5D511DE0" w14:textId="05E972EB" w:rsidR="0063100D" w:rsidRPr="005F5D89" w:rsidRDefault="00E33814" w:rsidP="005F5D89">
      <w:pPr>
        <w:jc w:val="center"/>
        <w:rPr>
          <w:rFonts w:ascii="Montserrat" w:hAnsi="Montserrat"/>
          <w:b/>
          <w:bCs/>
          <w:sz w:val="52"/>
          <w:szCs w:val="52"/>
        </w:rPr>
      </w:pPr>
      <w:r w:rsidRPr="005F5D89">
        <w:rPr>
          <w:rFonts w:ascii="Montserrat" w:hAnsi="Montserrat"/>
          <w:b/>
          <w:bCs/>
          <w:sz w:val="36"/>
          <w:szCs w:val="36"/>
        </w:rPr>
        <w:t>Explore a Respiratory</w:t>
      </w:r>
      <w:r w:rsidR="005F5D89" w:rsidRPr="005F5D89">
        <w:rPr>
          <w:rFonts w:ascii="Montserrat" w:hAnsi="Montserrat"/>
          <w:b/>
          <w:bCs/>
          <w:sz w:val="36"/>
          <w:szCs w:val="36"/>
        </w:rPr>
        <w:t xml:space="preserve"> </w:t>
      </w:r>
      <w:r w:rsidRPr="005F5D89">
        <w:rPr>
          <w:rFonts w:ascii="Montserrat" w:hAnsi="Montserrat"/>
          <w:b/>
          <w:bCs/>
          <w:sz w:val="36"/>
          <w:szCs w:val="36"/>
        </w:rPr>
        <w:t>Therapist Toolbox</w:t>
      </w:r>
    </w:p>
    <w:p w14:paraId="073AA124" w14:textId="77777777" w:rsidR="0063100D" w:rsidRPr="005F5D89" w:rsidRDefault="0063100D" w:rsidP="0063100D">
      <w:pPr>
        <w:spacing w:after="0" w:line="240" w:lineRule="auto"/>
        <w:rPr>
          <w:rFonts w:ascii="Montserrat" w:hAnsi="Montserrat"/>
          <w:b/>
          <w:bCs/>
          <w:sz w:val="36"/>
          <w:szCs w:val="36"/>
        </w:rPr>
      </w:pPr>
      <w:r w:rsidRPr="005F5D89">
        <w:rPr>
          <w:rFonts w:ascii="Montserrat" w:hAnsi="Montserrat"/>
          <w:b/>
          <w:bCs/>
          <w:sz w:val="36"/>
          <w:szCs w:val="36"/>
        </w:rPr>
        <w:t>Overview</w:t>
      </w:r>
    </w:p>
    <w:p w14:paraId="6F448DD5" w14:textId="5566A567" w:rsidR="0063100D" w:rsidRPr="00E33814" w:rsidRDefault="0063100D" w:rsidP="0063100D">
      <w:pPr>
        <w:spacing w:after="0" w:line="240" w:lineRule="auto"/>
        <w:rPr>
          <w:rFonts w:ascii="Montserrat" w:hAnsi="Montserrat"/>
          <w:b/>
          <w:bCs/>
        </w:rPr>
      </w:pPr>
      <w:r w:rsidRPr="00E33814">
        <w:rPr>
          <w:rFonts w:ascii="Montserrat" w:hAnsi="Montserrat" w:cs="Times New Roman"/>
        </w:rPr>
        <w:t xml:space="preserve">In this activity, students will </w:t>
      </w:r>
      <w:r w:rsidR="00E33814">
        <w:rPr>
          <w:rFonts w:ascii="Montserrat" w:hAnsi="Montserrat" w:cs="Times New Roman"/>
        </w:rPr>
        <w:t xml:space="preserve">learn the basics of movement through the respiratory system and gain insights into the toolbox of a respiratory therapist. </w:t>
      </w:r>
    </w:p>
    <w:p w14:paraId="34022794" w14:textId="77777777" w:rsidR="0063100D" w:rsidRDefault="0063100D" w:rsidP="0063100D">
      <w:pPr>
        <w:spacing w:after="0" w:line="240" w:lineRule="auto"/>
        <w:rPr>
          <w:rFonts w:ascii="Montserrat" w:hAnsi="Montserrat"/>
          <w:b/>
          <w:bCs/>
          <w:color w:val="FF0000"/>
          <w:sz w:val="36"/>
          <w:szCs w:val="36"/>
        </w:rPr>
      </w:pPr>
    </w:p>
    <w:p w14:paraId="51B534B4" w14:textId="77777777" w:rsidR="0063100D" w:rsidRPr="009312E6" w:rsidRDefault="0063100D" w:rsidP="0063100D">
      <w:pPr>
        <w:spacing w:after="0" w:line="240" w:lineRule="auto"/>
        <w:rPr>
          <w:rFonts w:ascii="Montserrat" w:hAnsi="Montserrat"/>
          <w:b/>
          <w:bCs/>
          <w:color w:val="000000" w:themeColor="text1"/>
          <w:sz w:val="36"/>
          <w:szCs w:val="36"/>
        </w:rPr>
      </w:pPr>
      <w:r w:rsidRPr="009312E6">
        <w:rPr>
          <w:rFonts w:ascii="Montserrat" w:hAnsi="Montserrat"/>
          <w:b/>
          <w:bCs/>
          <w:color w:val="000000" w:themeColor="text1"/>
          <w:sz w:val="36"/>
          <w:szCs w:val="36"/>
        </w:rPr>
        <w:t xml:space="preserve">NB Curricular Connections </w:t>
      </w:r>
    </w:p>
    <w:p w14:paraId="2FB3B25C" w14:textId="77777777" w:rsidR="0063100D" w:rsidRPr="00EA5D8C" w:rsidRDefault="0063100D" w:rsidP="0063100D">
      <w:pPr>
        <w:spacing w:after="0" w:line="240" w:lineRule="auto"/>
        <w:rPr>
          <w:rFonts w:ascii="Montserrat" w:hAnsi="Montserrat"/>
          <w:b/>
          <w:bCs/>
          <w:color w:val="FF0000"/>
          <w:sz w:val="18"/>
          <w:szCs w:val="18"/>
        </w:rPr>
      </w:pPr>
    </w:p>
    <w:p w14:paraId="1BCE4C84" w14:textId="77777777" w:rsidR="0063100D" w:rsidRDefault="0063100D" w:rsidP="0063100D">
      <w:pPr>
        <w:spacing w:after="0" w:line="240" w:lineRule="auto"/>
        <w:rPr>
          <w:rFonts w:ascii="Montserrat" w:hAnsi="Montserrat"/>
          <w:b/>
          <w:bCs/>
          <w:color w:val="FF0000"/>
          <w:sz w:val="28"/>
          <w:szCs w:val="28"/>
        </w:rPr>
      </w:pPr>
      <w:r w:rsidRPr="0010587B">
        <w:rPr>
          <w:rFonts w:ascii="Montserrat" w:hAnsi="Montserrat"/>
          <w:b/>
          <w:bCs/>
          <w:color w:val="FF0000"/>
          <w:sz w:val="28"/>
          <w:szCs w:val="28"/>
        </w:rPr>
        <w:t xml:space="preserve">Curriculum Connection </w:t>
      </w:r>
      <w:bookmarkStart w:id="0" w:name="_Hlk129178199"/>
    </w:p>
    <w:p w14:paraId="545A164E" w14:textId="3CA5DCE5" w:rsidR="0063100D" w:rsidRPr="00E33814" w:rsidRDefault="00E33814" w:rsidP="0063100D">
      <w:pPr>
        <w:spacing w:after="0" w:line="240" w:lineRule="auto"/>
        <w:rPr>
          <w:rFonts w:ascii="Montserrat" w:hAnsi="Montserrat"/>
          <w:b/>
          <w:bCs/>
          <w:color w:val="000000" w:themeColor="text1"/>
        </w:rPr>
      </w:pPr>
      <w:r w:rsidRPr="00E33814">
        <w:rPr>
          <w:rFonts w:ascii="Montserrat" w:hAnsi="Montserrat"/>
          <w:b/>
          <w:bCs/>
          <w:color w:val="000000" w:themeColor="text1"/>
        </w:rPr>
        <w:t>Personal Wellness</w:t>
      </w:r>
    </w:p>
    <w:p w14:paraId="1F168A93" w14:textId="77BB5045" w:rsidR="0063100D" w:rsidRPr="00E33814" w:rsidRDefault="0063100D" w:rsidP="0063100D">
      <w:pPr>
        <w:pStyle w:val="ListParagraph"/>
        <w:numPr>
          <w:ilvl w:val="0"/>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Strand: </w:t>
      </w:r>
      <w:r w:rsidR="00E33814" w:rsidRPr="00E33814">
        <w:rPr>
          <w:rFonts w:ascii="Montserrat" w:hAnsi="Montserrat"/>
          <w:color w:val="000000" w:themeColor="text1"/>
        </w:rPr>
        <w:t>Mental Fitness</w:t>
      </w:r>
    </w:p>
    <w:p w14:paraId="3ECEF3E2" w14:textId="20BCB493" w:rsidR="0063100D" w:rsidRPr="00E33814" w:rsidRDefault="0063100D" w:rsidP="0063100D">
      <w:pPr>
        <w:pStyle w:val="ListParagraph"/>
        <w:numPr>
          <w:ilvl w:val="1"/>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Big Idea: </w:t>
      </w:r>
      <w:r w:rsidR="00E33814" w:rsidRPr="00E33814">
        <w:rPr>
          <w:rFonts w:ascii="Montserrat" w:hAnsi="Montserrat"/>
          <w:color w:val="000000" w:themeColor="text1"/>
        </w:rPr>
        <w:t>Mental Health Strategies</w:t>
      </w:r>
      <w:r w:rsidRPr="00E33814">
        <w:rPr>
          <w:rFonts w:ascii="Montserrat" w:hAnsi="Montserrat"/>
          <w:b/>
          <w:bCs/>
          <w:color w:val="000000" w:themeColor="text1"/>
        </w:rPr>
        <w:t xml:space="preserve"> </w:t>
      </w:r>
    </w:p>
    <w:p w14:paraId="68717DA8" w14:textId="77777777" w:rsidR="00E33814" w:rsidRPr="00E33814" w:rsidRDefault="0063100D" w:rsidP="00E33814">
      <w:pPr>
        <w:pStyle w:val="ListParagraph"/>
        <w:numPr>
          <w:ilvl w:val="2"/>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Skill Descriptors: </w:t>
      </w:r>
      <w:r w:rsidR="00E33814" w:rsidRPr="00E33814">
        <w:rPr>
          <w:rFonts w:ascii="Montserrat" w:hAnsi="Montserrat" w:cs="Open Sans"/>
          <w:color w:val="000000"/>
          <w:shd w:val="clear" w:color="auto" w:fill="FFFFFF"/>
        </w:rPr>
        <w:t>Demonstrate </w:t>
      </w:r>
      <w:r w:rsidR="00E33814" w:rsidRPr="00E33814">
        <w:rPr>
          <w:rFonts w:ascii="Montserrat" w:hAnsi="Montserrat"/>
        </w:rPr>
        <w:t>self-calming strategies</w:t>
      </w:r>
      <w:r w:rsidR="00E33814" w:rsidRPr="00E33814">
        <w:rPr>
          <w:rFonts w:ascii="Montserrat" w:hAnsi="Montserrat" w:cs="Open Sans"/>
          <w:color w:val="000000"/>
          <w:shd w:val="clear" w:color="auto" w:fill="FFFFFF"/>
        </w:rPr>
        <w:t> to regulate emotional reactions.</w:t>
      </w:r>
    </w:p>
    <w:p w14:paraId="39976FAC" w14:textId="037527B4" w:rsidR="0063100D" w:rsidRPr="00E33814" w:rsidRDefault="0063100D" w:rsidP="0063100D">
      <w:pPr>
        <w:pStyle w:val="ListParagraph"/>
        <w:numPr>
          <w:ilvl w:val="0"/>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Strand: </w:t>
      </w:r>
      <w:r w:rsidR="00E33814" w:rsidRPr="00E33814">
        <w:rPr>
          <w:rFonts w:ascii="Montserrat" w:hAnsi="Montserrat"/>
          <w:color w:val="000000" w:themeColor="text1"/>
        </w:rPr>
        <w:t>Career Connected Learning</w:t>
      </w:r>
    </w:p>
    <w:p w14:paraId="01A3E996" w14:textId="689B7C1C" w:rsidR="0063100D" w:rsidRPr="00E33814" w:rsidRDefault="0063100D" w:rsidP="0063100D">
      <w:pPr>
        <w:pStyle w:val="ListParagraph"/>
        <w:numPr>
          <w:ilvl w:val="1"/>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Big Idea: </w:t>
      </w:r>
      <w:r w:rsidR="00E33814" w:rsidRPr="00E33814">
        <w:rPr>
          <w:rFonts w:ascii="Montserrat" w:hAnsi="Montserrat"/>
          <w:color w:val="000000" w:themeColor="text1"/>
        </w:rPr>
        <w:t>Thinking about potential career pathways</w:t>
      </w:r>
    </w:p>
    <w:p w14:paraId="65AE06BA" w14:textId="7C67514F" w:rsidR="00E33814" w:rsidRPr="00E33814" w:rsidRDefault="0063100D" w:rsidP="00E33814">
      <w:pPr>
        <w:pStyle w:val="ListParagraph"/>
        <w:numPr>
          <w:ilvl w:val="2"/>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Skill Descriptors: </w:t>
      </w:r>
      <w:bookmarkEnd w:id="0"/>
      <w:r w:rsidR="00E33814" w:rsidRPr="00E33814">
        <w:rPr>
          <w:rFonts w:ascii="Montserrat" w:hAnsi="Montserrat" w:cs="Open Sans"/>
          <w:color w:val="000000" w:themeColor="text1"/>
          <w:shd w:val="clear" w:color="auto" w:fill="FFFFFF"/>
        </w:rPr>
        <w:t>Demonstrate an </w:t>
      </w:r>
      <w:r w:rsidR="00E33814" w:rsidRPr="00E33814">
        <w:rPr>
          <w:rFonts w:ascii="Montserrat" w:hAnsi="Montserrat"/>
          <w:color w:val="000000" w:themeColor="text1"/>
        </w:rPr>
        <w:t>informed vision</w:t>
      </w:r>
      <w:r w:rsidR="00E33814" w:rsidRPr="00E33814">
        <w:rPr>
          <w:rFonts w:ascii="Montserrat" w:hAnsi="Montserrat" w:cs="Open Sans"/>
          <w:color w:val="000000" w:themeColor="text1"/>
          <w:shd w:val="clear" w:color="auto" w:fill="FFFFFF"/>
        </w:rPr>
        <w:t> for the future linked to own interests, preferences, values, and abilities.</w:t>
      </w:r>
    </w:p>
    <w:p w14:paraId="22A742B4" w14:textId="495B4895" w:rsidR="00E33814" w:rsidRPr="00E33814" w:rsidRDefault="00E33814" w:rsidP="00E33814">
      <w:pPr>
        <w:pStyle w:val="ListParagraph"/>
        <w:numPr>
          <w:ilvl w:val="1"/>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Big Idea: </w:t>
      </w:r>
      <w:r w:rsidRPr="00E33814">
        <w:rPr>
          <w:rFonts w:ascii="Montserrat" w:hAnsi="Montserrat"/>
          <w:color w:val="000000" w:themeColor="text1"/>
        </w:rPr>
        <w:t>Exploring potential career pathways</w:t>
      </w:r>
    </w:p>
    <w:p w14:paraId="4DFC681A" w14:textId="73F2BF93" w:rsidR="00E33814" w:rsidRPr="00E33814" w:rsidRDefault="00E33814" w:rsidP="00E33814">
      <w:pPr>
        <w:pStyle w:val="ListParagraph"/>
        <w:numPr>
          <w:ilvl w:val="2"/>
          <w:numId w:val="36"/>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Skill descriptors: </w:t>
      </w:r>
      <w:r w:rsidRPr="00E33814">
        <w:rPr>
          <w:rFonts w:ascii="Montserrat" w:hAnsi="Montserrat" w:cs="Open Sans"/>
          <w:color w:val="000000"/>
          <w:shd w:val="clear" w:color="auto" w:fill="FFFFFF"/>
        </w:rPr>
        <w:t>Critically investigate and describe the labour market and preferred career pathways.</w:t>
      </w:r>
    </w:p>
    <w:p w14:paraId="3922255D" w14:textId="77777777" w:rsidR="0063100D" w:rsidRPr="009312E6" w:rsidRDefault="0063100D" w:rsidP="0063100D">
      <w:pPr>
        <w:spacing w:after="0" w:line="240" w:lineRule="auto"/>
        <w:rPr>
          <w:rFonts w:ascii="Montserrat" w:hAnsi="Montserrat"/>
          <w:b/>
          <w:bCs/>
          <w:color w:val="FF0000"/>
          <w:sz w:val="28"/>
          <w:szCs w:val="28"/>
        </w:rPr>
      </w:pPr>
      <w:r>
        <w:rPr>
          <w:rFonts w:ascii="Montserrat" w:hAnsi="Montserrat"/>
          <w:b/>
          <w:bCs/>
          <w:color w:val="FF0000"/>
          <w:sz w:val="28"/>
          <w:szCs w:val="28"/>
        </w:rPr>
        <w:t xml:space="preserve">Cross - </w:t>
      </w:r>
      <w:r w:rsidRPr="009312E6">
        <w:rPr>
          <w:rFonts w:ascii="Montserrat" w:hAnsi="Montserrat"/>
          <w:b/>
          <w:bCs/>
          <w:color w:val="FF0000"/>
          <w:sz w:val="28"/>
          <w:szCs w:val="28"/>
        </w:rPr>
        <w:t xml:space="preserve">Curriculum Connection </w:t>
      </w:r>
    </w:p>
    <w:p w14:paraId="6E003899" w14:textId="7F8CCE9F" w:rsidR="0063100D" w:rsidRPr="00E33814" w:rsidRDefault="0063100D" w:rsidP="0063100D">
      <w:pPr>
        <w:spacing w:after="0" w:line="240" w:lineRule="auto"/>
        <w:rPr>
          <w:rFonts w:ascii="Montserrat" w:hAnsi="Montserrat"/>
          <w:b/>
          <w:bCs/>
          <w:color w:val="000000" w:themeColor="text1"/>
        </w:rPr>
      </w:pPr>
      <w:r w:rsidRPr="00E33814">
        <w:rPr>
          <w:rFonts w:ascii="Montserrat" w:hAnsi="Montserrat"/>
          <w:b/>
          <w:bCs/>
          <w:color w:val="000000" w:themeColor="text1"/>
        </w:rPr>
        <w:t xml:space="preserve">Physical Education </w:t>
      </w:r>
    </w:p>
    <w:p w14:paraId="1988414B" w14:textId="77777777" w:rsidR="0063100D" w:rsidRPr="00E33814" w:rsidRDefault="0063100D" w:rsidP="0063100D">
      <w:pPr>
        <w:pStyle w:val="ListParagraph"/>
        <w:numPr>
          <w:ilvl w:val="0"/>
          <w:numId w:val="37"/>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Strand: </w:t>
      </w:r>
      <w:proofErr w:type="gramStart"/>
      <w:r w:rsidRPr="00E33814">
        <w:rPr>
          <w:rFonts w:ascii="Montserrat" w:hAnsi="Montserrat"/>
          <w:color w:val="000000" w:themeColor="text1"/>
        </w:rPr>
        <w:t>Well</w:t>
      </w:r>
      <w:proofErr w:type="gramEnd"/>
      <w:r w:rsidRPr="00E33814">
        <w:rPr>
          <w:rFonts w:ascii="Montserrat" w:hAnsi="Montserrat"/>
          <w:color w:val="000000" w:themeColor="text1"/>
        </w:rPr>
        <w:t xml:space="preserve"> Being</w:t>
      </w:r>
      <w:r w:rsidRPr="00E33814">
        <w:rPr>
          <w:rFonts w:ascii="Montserrat" w:hAnsi="Montserrat"/>
          <w:b/>
          <w:bCs/>
          <w:color w:val="000000" w:themeColor="text1"/>
        </w:rPr>
        <w:t xml:space="preserve"> </w:t>
      </w:r>
    </w:p>
    <w:p w14:paraId="1B3D8987" w14:textId="77777777" w:rsidR="0063100D" w:rsidRPr="00E33814" w:rsidRDefault="0063100D" w:rsidP="0063100D">
      <w:pPr>
        <w:pStyle w:val="ListParagraph"/>
        <w:numPr>
          <w:ilvl w:val="1"/>
          <w:numId w:val="37"/>
        </w:numPr>
        <w:spacing w:after="0" w:line="240" w:lineRule="auto"/>
        <w:rPr>
          <w:rFonts w:ascii="Montserrat" w:hAnsi="Montserrat"/>
          <w:b/>
          <w:bCs/>
          <w:color w:val="000000" w:themeColor="text1"/>
        </w:rPr>
      </w:pPr>
      <w:r w:rsidRPr="00E33814">
        <w:rPr>
          <w:rFonts w:ascii="Montserrat" w:hAnsi="Montserrat"/>
          <w:b/>
          <w:bCs/>
          <w:color w:val="000000" w:themeColor="text1"/>
        </w:rPr>
        <w:t xml:space="preserve">Big Idea: </w:t>
      </w:r>
      <w:r w:rsidRPr="00E33814">
        <w:rPr>
          <w:rFonts w:ascii="Montserrat" w:hAnsi="Montserrat"/>
          <w:color w:val="000000" w:themeColor="text1"/>
        </w:rPr>
        <w:t>Physical Fitness Concepts</w:t>
      </w:r>
    </w:p>
    <w:p w14:paraId="22D1CB20" w14:textId="1095061C" w:rsidR="0063100D" w:rsidRPr="00E33814" w:rsidRDefault="0063100D" w:rsidP="0063100D">
      <w:pPr>
        <w:pStyle w:val="ListParagraph"/>
        <w:numPr>
          <w:ilvl w:val="2"/>
          <w:numId w:val="37"/>
        </w:numPr>
        <w:spacing w:after="0" w:line="240" w:lineRule="auto"/>
        <w:rPr>
          <w:rFonts w:ascii="Montserrat" w:hAnsi="Montserrat"/>
          <w:color w:val="000000" w:themeColor="text1"/>
        </w:rPr>
      </w:pPr>
      <w:r w:rsidRPr="00E33814">
        <w:rPr>
          <w:rFonts w:ascii="Montserrat" w:hAnsi="Montserrat"/>
          <w:b/>
          <w:bCs/>
          <w:color w:val="000000" w:themeColor="text1"/>
        </w:rPr>
        <w:t xml:space="preserve">Skill Descriptors: </w:t>
      </w:r>
      <w:r w:rsidRPr="00E33814">
        <w:rPr>
          <w:rFonts w:ascii="Montserrat" w:hAnsi="Montserrat"/>
          <w:color w:val="000000" w:themeColor="text1"/>
        </w:rPr>
        <w:t>Apply physical fitness concepts to improve well-being</w:t>
      </w:r>
      <w:r w:rsidR="00E33814" w:rsidRPr="00E33814">
        <w:rPr>
          <w:rFonts w:ascii="Montserrat" w:hAnsi="Montserrat"/>
          <w:color w:val="000000" w:themeColor="text1"/>
        </w:rPr>
        <w:t xml:space="preserve"> and performance</w:t>
      </w:r>
    </w:p>
    <w:p w14:paraId="656A3E40" w14:textId="77777777" w:rsidR="0063100D" w:rsidRPr="009312E6" w:rsidRDefault="0063100D" w:rsidP="0063100D">
      <w:pPr>
        <w:spacing w:after="0" w:line="240" w:lineRule="auto"/>
        <w:rPr>
          <w:rFonts w:ascii="Montserrat" w:hAnsi="Montserrat"/>
          <w:color w:val="000000" w:themeColor="text1"/>
          <w:sz w:val="18"/>
          <w:szCs w:val="18"/>
        </w:rPr>
      </w:pPr>
    </w:p>
    <w:p w14:paraId="37E2FCDC" w14:textId="77777777" w:rsidR="0063100D" w:rsidRDefault="0063100D" w:rsidP="0063100D">
      <w:pPr>
        <w:spacing w:after="0" w:line="240" w:lineRule="auto"/>
        <w:rPr>
          <w:rFonts w:ascii="Montserrat" w:hAnsi="Montserrat"/>
          <w:b/>
          <w:bCs/>
          <w:sz w:val="36"/>
          <w:szCs w:val="36"/>
        </w:rPr>
      </w:pPr>
    </w:p>
    <w:p w14:paraId="1A0B5512" w14:textId="77777777" w:rsidR="0063100D" w:rsidRDefault="0063100D" w:rsidP="0063100D">
      <w:pPr>
        <w:spacing w:after="0" w:line="240" w:lineRule="auto"/>
        <w:rPr>
          <w:rFonts w:ascii="Montserrat" w:hAnsi="Montserrat"/>
          <w:b/>
          <w:bCs/>
          <w:sz w:val="36"/>
          <w:szCs w:val="36"/>
        </w:rPr>
      </w:pPr>
      <w:r>
        <w:rPr>
          <w:rFonts w:ascii="Montserrat" w:hAnsi="Montserrat"/>
          <w:b/>
          <w:bCs/>
          <w:sz w:val="36"/>
          <w:szCs w:val="36"/>
        </w:rPr>
        <w:t xml:space="preserve">Global Competency </w:t>
      </w:r>
    </w:p>
    <w:p w14:paraId="3FCB6284" w14:textId="77777777" w:rsidR="0063100D" w:rsidRPr="00E33814" w:rsidRDefault="00000000" w:rsidP="0063100D">
      <w:pPr>
        <w:spacing w:line="240" w:lineRule="auto"/>
        <w:textAlignment w:val="baseline"/>
        <w:rPr>
          <w:rFonts w:ascii="Montserrat" w:hAnsi="Montserrat"/>
          <w:b/>
          <w:bCs/>
          <w:color w:val="0070C0"/>
          <w:u w:val="single"/>
        </w:rPr>
      </w:pPr>
      <w:hyperlink r:id="rId6" w:history="1">
        <w:r w:rsidR="0063100D" w:rsidRPr="00E33814">
          <w:rPr>
            <w:rStyle w:val="Hyperlink"/>
            <w:rFonts w:ascii="Montserrat" w:hAnsi="Montserrat"/>
            <w:b/>
            <w:bCs/>
            <w:color w:val="0070C0"/>
            <w:bdr w:val="none" w:sz="0" w:space="0" w:color="auto" w:frame="1"/>
          </w:rPr>
          <w:t>Collaboration</w:t>
        </w:r>
      </w:hyperlink>
      <w:r w:rsidR="0063100D" w:rsidRPr="00E33814">
        <w:rPr>
          <w:rFonts w:ascii="Montserrat" w:hAnsi="Montserrat"/>
          <w:b/>
          <w:bCs/>
          <w:color w:val="0070C0"/>
          <w:u w:val="single"/>
        </w:rPr>
        <w:t>.pdf (gnb.ca)</w:t>
      </w:r>
    </w:p>
    <w:p w14:paraId="788F26A9" w14:textId="77777777" w:rsidR="0063100D" w:rsidRPr="00E33814" w:rsidRDefault="00000000" w:rsidP="0063100D">
      <w:pPr>
        <w:spacing w:line="240" w:lineRule="auto"/>
        <w:textAlignment w:val="baseline"/>
        <w:rPr>
          <w:rFonts w:ascii="Montserrat" w:hAnsi="Montserrat"/>
          <w:b/>
          <w:bCs/>
          <w:color w:val="0070C0"/>
          <w:u w:val="single"/>
        </w:rPr>
      </w:pPr>
      <w:hyperlink r:id="rId7" w:history="1">
        <w:r w:rsidR="0063100D" w:rsidRPr="00E33814">
          <w:rPr>
            <w:rStyle w:val="Hyperlink"/>
            <w:rFonts w:ascii="Montserrat" w:hAnsi="Montserrat"/>
            <w:b/>
            <w:bCs/>
            <w:color w:val="0070C0"/>
            <w:bdr w:val="none" w:sz="0" w:space="0" w:color="auto" w:frame="1"/>
          </w:rPr>
          <w:t>Communication</w:t>
        </w:r>
      </w:hyperlink>
      <w:r w:rsidR="0063100D" w:rsidRPr="00E33814">
        <w:rPr>
          <w:rFonts w:ascii="Montserrat" w:hAnsi="Montserrat"/>
          <w:b/>
          <w:bCs/>
          <w:color w:val="0070C0"/>
          <w:u w:val="single"/>
        </w:rPr>
        <w:t xml:space="preserve">.pdf (gnb.ca) </w:t>
      </w:r>
    </w:p>
    <w:p w14:paraId="26CB10E4" w14:textId="77777777" w:rsidR="0063100D" w:rsidRPr="00E33814" w:rsidRDefault="00000000" w:rsidP="0063100D">
      <w:pPr>
        <w:spacing w:after="0" w:line="240" w:lineRule="auto"/>
        <w:textAlignment w:val="baseline"/>
        <w:rPr>
          <w:rFonts w:ascii="Montserrat" w:hAnsi="Montserrat"/>
          <w:b/>
          <w:bCs/>
          <w:color w:val="0070C0"/>
          <w:u w:val="single"/>
        </w:rPr>
      </w:pPr>
      <w:hyperlink r:id="rId8" w:history="1">
        <w:r w:rsidR="0063100D" w:rsidRPr="00E33814">
          <w:rPr>
            <w:rStyle w:val="Hyperlink"/>
            <w:rFonts w:ascii="Montserrat" w:hAnsi="Montserrat"/>
            <w:b/>
            <w:bCs/>
            <w:color w:val="0070C0"/>
            <w:bdr w:val="none" w:sz="0" w:space="0" w:color="auto" w:frame="1"/>
            <w:shd w:val="clear" w:color="auto" w:fill="FFFFFF"/>
          </w:rPr>
          <w:t>CriticalThinking.pdf (gnb.ca)</w:t>
        </w:r>
      </w:hyperlink>
    </w:p>
    <w:p w14:paraId="5753B918" w14:textId="77777777" w:rsidR="0063100D" w:rsidRPr="00E33814" w:rsidRDefault="0063100D" w:rsidP="0063100D">
      <w:pPr>
        <w:spacing w:after="0" w:line="240" w:lineRule="auto"/>
        <w:rPr>
          <w:rFonts w:ascii="Montserrat" w:hAnsi="Montserrat"/>
          <w:b/>
          <w:bCs/>
        </w:rPr>
      </w:pPr>
    </w:p>
    <w:p w14:paraId="41F0A563" w14:textId="77777777" w:rsidR="0063100D" w:rsidRPr="00461F03" w:rsidRDefault="0063100D" w:rsidP="0063100D">
      <w:pPr>
        <w:spacing w:after="0" w:line="240" w:lineRule="auto"/>
        <w:rPr>
          <w:rFonts w:ascii="Montserrat" w:hAnsi="Montserrat"/>
          <w:b/>
          <w:bCs/>
          <w:sz w:val="36"/>
          <w:szCs w:val="36"/>
        </w:rPr>
      </w:pPr>
      <w:r w:rsidRPr="00461F03">
        <w:rPr>
          <w:rFonts w:ascii="Montserrat" w:hAnsi="Montserrat"/>
          <w:b/>
          <w:bCs/>
          <w:sz w:val="36"/>
          <w:szCs w:val="36"/>
        </w:rPr>
        <w:t xml:space="preserve">What you’ll need </w:t>
      </w:r>
    </w:p>
    <w:p w14:paraId="48058E5F" w14:textId="538352D3" w:rsidR="0063100D" w:rsidRPr="00E33814" w:rsidRDefault="0063100D" w:rsidP="0063100D">
      <w:pPr>
        <w:pStyle w:val="ListParagraph"/>
        <w:numPr>
          <w:ilvl w:val="0"/>
          <w:numId w:val="28"/>
        </w:numPr>
        <w:spacing w:after="0" w:line="240" w:lineRule="auto"/>
        <w:rPr>
          <w:rFonts w:ascii="Montserrat" w:hAnsi="Montserrat"/>
        </w:rPr>
      </w:pPr>
      <w:r w:rsidRPr="00E33814">
        <w:rPr>
          <w:rFonts w:ascii="Montserrat" w:hAnsi="Montserrat"/>
        </w:rPr>
        <w:t xml:space="preserve">Paper </w:t>
      </w:r>
    </w:p>
    <w:p w14:paraId="700D3D9E" w14:textId="5AD0FF47" w:rsidR="0063100D" w:rsidRPr="00E33814" w:rsidRDefault="0063100D" w:rsidP="0063100D">
      <w:pPr>
        <w:pStyle w:val="ListParagraph"/>
        <w:numPr>
          <w:ilvl w:val="0"/>
          <w:numId w:val="28"/>
        </w:numPr>
        <w:spacing w:after="0" w:line="240" w:lineRule="auto"/>
        <w:rPr>
          <w:rFonts w:ascii="Montserrat" w:hAnsi="Montserrat"/>
        </w:rPr>
      </w:pPr>
      <w:r w:rsidRPr="00E33814">
        <w:rPr>
          <w:rFonts w:ascii="Montserrat" w:hAnsi="Montserrat"/>
        </w:rPr>
        <w:t>Pencil/pen</w:t>
      </w:r>
    </w:p>
    <w:p w14:paraId="1EDE2175" w14:textId="35007403" w:rsidR="0063100D" w:rsidRDefault="0063100D" w:rsidP="0063100D">
      <w:pPr>
        <w:pStyle w:val="ListParagraph"/>
        <w:numPr>
          <w:ilvl w:val="0"/>
          <w:numId w:val="28"/>
        </w:numPr>
        <w:spacing w:after="0" w:line="240" w:lineRule="auto"/>
        <w:rPr>
          <w:rFonts w:ascii="Montserrat" w:hAnsi="Montserrat"/>
          <w:sz w:val="24"/>
          <w:szCs w:val="24"/>
        </w:rPr>
      </w:pPr>
      <w:r w:rsidRPr="00E33814">
        <w:rPr>
          <w:rFonts w:ascii="Montserrat" w:hAnsi="Montserrat"/>
        </w:rPr>
        <w:t>Equipment list (</w:t>
      </w:r>
      <w:r w:rsidRPr="00E33814">
        <w:rPr>
          <w:rFonts w:ascii="Montserrat" w:hAnsi="Montserrat"/>
          <w:i/>
          <w:iCs/>
        </w:rPr>
        <w:t>included</w:t>
      </w:r>
      <w:r w:rsidR="00607982">
        <w:rPr>
          <w:rFonts w:ascii="Montserrat" w:hAnsi="Montserrat"/>
          <w:i/>
          <w:iCs/>
          <w:lang w:val="vi-VN"/>
        </w:rPr>
        <w:t xml:space="preserve"> as ‘RT Toolbox Visual’</w:t>
      </w:r>
      <w:r>
        <w:rPr>
          <w:rFonts w:ascii="Montserrat" w:hAnsi="Montserrat"/>
          <w:sz w:val="24"/>
          <w:szCs w:val="24"/>
        </w:rPr>
        <w:t>)</w:t>
      </w:r>
    </w:p>
    <w:p w14:paraId="6D6F78A5" w14:textId="12704E5D" w:rsidR="00425AAC" w:rsidRPr="0065654C" w:rsidRDefault="00425AAC" w:rsidP="0063100D">
      <w:pPr>
        <w:pStyle w:val="ListParagraph"/>
        <w:numPr>
          <w:ilvl w:val="0"/>
          <w:numId w:val="28"/>
        </w:numPr>
        <w:spacing w:after="0" w:line="240" w:lineRule="auto"/>
        <w:rPr>
          <w:rFonts w:ascii="Montserrat" w:hAnsi="Montserrat"/>
          <w:sz w:val="24"/>
          <w:szCs w:val="24"/>
        </w:rPr>
      </w:pPr>
      <w:r>
        <w:rPr>
          <w:rFonts w:ascii="Montserrat" w:hAnsi="Montserrat"/>
          <w:sz w:val="24"/>
          <w:szCs w:val="24"/>
        </w:rPr>
        <w:t xml:space="preserve">Treasure Hunt Guide </w:t>
      </w:r>
      <w:r>
        <w:rPr>
          <w:rFonts w:ascii="Montserrat" w:hAnsi="Montserrat"/>
          <w:i/>
          <w:iCs/>
          <w:sz w:val="24"/>
          <w:szCs w:val="24"/>
        </w:rPr>
        <w:t>(included)</w:t>
      </w:r>
    </w:p>
    <w:p w14:paraId="1833B053" w14:textId="77777777" w:rsidR="0063100D" w:rsidRDefault="0063100D" w:rsidP="0063100D">
      <w:pPr>
        <w:spacing w:after="0" w:line="240" w:lineRule="auto"/>
        <w:rPr>
          <w:rFonts w:ascii="Montserrat" w:hAnsi="Montserrat"/>
          <w:b/>
          <w:bCs/>
          <w:sz w:val="36"/>
          <w:szCs w:val="36"/>
        </w:rPr>
      </w:pPr>
    </w:p>
    <w:p w14:paraId="12002384" w14:textId="67EA4A6E" w:rsidR="0063100D" w:rsidRPr="00461F03" w:rsidRDefault="0063100D" w:rsidP="0063100D">
      <w:pPr>
        <w:spacing w:after="0" w:line="240" w:lineRule="auto"/>
        <w:rPr>
          <w:rFonts w:ascii="Montserrat" w:hAnsi="Montserrat"/>
          <w:b/>
          <w:bCs/>
          <w:sz w:val="36"/>
          <w:szCs w:val="36"/>
        </w:rPr>
      </w:pPr>
      <w:r w:rsidRPr="00461F03">
        <w:rPr>
          <w:rFonts w:ascii="Montserrat" w:hAnsi="Montserrat"/>
          <w:b/>
          <w:bCs/>
          <w:sz w:val="36"/>
          <w:szCs w:val="36"/>
        </w:rPr>
        <w:lastRenderedPageBreak/>
        <w:t xml:space="preserve">Instructions </w:t>
      </w:r>
    </w:p>
    <w:p w14:paraId="3B99365E"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Discuss</w:t>
      </w:r>
      <w:r w:rsidRPr="00E33814">
        <w:rPr>
          <w:rFonts w:ascii="Montserrat" w:hAnsi="Montserrat" w:cs="Times New Roman"/>
        </w:rPr>
        <w:t xml:space="preserve">: What is Respiratory Therapy? What does a Respiratory Therapist do? Gage your students’ knowledge about this job field. </w:t>
      </w:r>
    </w:p>
    <w:p w14:paraId="7FC77ED9" w14:textId="2CD72086"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Watch</w:t>
      </w:r>
      <w:r w:rsidRPr="00E33814">
        <w:rPr>
          <w:rFonts w:ascii="Montserrat" w:hAnsi="Montserrat" w:cs="Times New Roman"/>
        </w:rPr>
        <w:t xml:space="preserve"> the </w:t>
      </w:r>
      <w:r w:rsidRPr="00E33814">
        <w:rPr>
          <w:rFonts w:ascii="Montserrat" w:hAnsi="Montserrat" w:cs="Times New Roman"/>
          <w:lang w:val="vi-VN"/>
        </w:rPr>
        <w:t xml:space="preserve">‘Being a </w:t>
      </w:r>
      <w:hyperlink r:id="rId9" w:history="1">
        <w:r w:rsidRPr="00E33814">
          <w:rPr>
            <w:rStyle w:val="Hyperlink"/>
            <w:rFonts w:ascii="Montserrat" w:hAnsi="Montserrat" w:cs="Times New Roman"/>
            <w:lang w:val="vi-VN"/>
          </w:rPr>
          <w:t>Respiratory Therapist</w:t>
        </w:r>
      </w:hyperlink>
      <w:r w:rsidRPr="00E33814">
        <w:rPr>
          <w:rFonts w:ascii="Montserrat" w:hAnsi="Montserrat" w:cs="Times New Roman"/>
          <w:lang w:val="vi-VN"/>
        </w:rPr>
        <w:t xml:space="preserve">’ video </w:t>
      </w:r>
      <w:r w:rsidRPr="00E33814">
        <w:rPr>
          <w:rFonts w:ascii="Montserrat" w:hAnsi="Montserrat" w:cs="Times New Roman"/>
        </w:rPr>
        <w:t xml:space="preserve">and have students record down words/concepts that they don’t understand or would like to learn more about. </w:t>
      </w:r>
    </w:p>
    <w:p w14:paraId="235A4EB5"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 xml:space="preserve">Go </w:t>
      </w:r>
      <w:r w:rsidRPr="00E33814">
        <w:rPr>
          <w:rFonts w:ascii="Montserrat" w:hAnsi="Montserrat" w:cs="Times New Roman"/>
        </w:rPr>
        <w:t xml:space="preserve">over the words and concepts the students recorded down to make sure they have a solid understanding before moving on. </w:t>
      </w:r>
    </w:p>
    <w:p w14:paraId="5A8A439A"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 xml:space="preserve">Discuss: </w:t>
      </w:r>
      <w:r w:rsidRPr="00E33814">
        <w:rPr>
          <w:rFonts w:ascii="Montserrat" w:hAnsi="Montserrat" w:cs="Times New Roman"/>
        </w:rPr>
        <w:t xml:space="preserve">What part of the body/organ system does the respiratory therapist work with? </w:t>
      </w:r>
    </w:p>
    <w:p w14:paraId="05506096"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 xml:space="preserve">Watch </w:t>
      </w:r>
      <w:r w:rsidRPr="00E33814">
        <w:rPr>
          <w:rFonts w:ascii="Montserrat" w:hAnsi="Montserrat" w:cs="Times New Roman"/>
        </w:rPr>
        <w:t xml:space="preserve">a short </w:t>
      </w:r>
      <w:hyperlink r:id="rId10" w:history="1">
        <w:r w:rsidRPr="00E33814">
          <w:rPr>
            <w:rStyle w:val="Hyperlink"/>
            <w:rFonts w:ascii="Montserrat" w:hAnsi="Montserrat" w:cs="Times New Roman"/>
          </w:rPr>
          <w:t>video</w:t>
        </w:r>
      </w:hyperlink>
      <w:r w:rsidRPr="00E33814">
        <w:rPr>
          <w:rFonts w:ascii="Montserrat" w:hAnsi="Montserrat" w:cs="Times New Roman"/>
        </w:rPr>
        <w:t xml:space="preserve"> about the Respiratory System.</w:t>
      </w:r>
    </w:p>
    <w:p w14:paraId="779614B5"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 xml:space="preserve">Explore </w:t>
      </w:r>
      <w:r w:rsidRPr="00E33814">
        <w:rPr>
          <w:rFonts w:ascii="Montserrat" w:hAnsi="Montserrat" w:cs="Times New Roman"/>
        </w:rPr>
        <w:t xml:space="preserve">the respiratory system in this small treasure hunt activity. </w:t>
      </w:r>
    </w:p>
    <w:p w14:paraId="53A56920" w14:textId="0E227436"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rPr>
        <w:t>On each piece of paper, write down the organ name or to make it harder, you can write a simple description/function of that organ. Also on this paper, you will give clues about where the next organ is located.</w:t>
      </w:r>
    </w:p>
    <w:p w14:paraId="0BBED6C1"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rPr>
        <w:t xml:space="preserve">Start by giving students the first paper (including the organ’s name or description) then they can find all the next one on their own. </w:t>
      </w:r>
    </w:p>
    <w:p w14:paraId="334173B2"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rPr>
        <w:t xml:space="preserve">After students have found all the missing “organs”, have them put in order of how oxygen would get in and travel through the respiratory system. </w:t>
      </w:r>
    </w:p>
    <w:p w14:paraId="71003560" w14:textId="18994E60" w:rsidR="0063100D" w:rsidRPr="00E33814" w:rsidRDefault="0063100D" w:rsidP="0063100D">
      <w:pPr>
        <w:pStyle w:val="ListParagraph"/>
        <w:numPr>
          <w:ilvl w:val="2"/>
          <w:numId w:val="38"/>
        </w:numPr>
        <w:spacing w:after="0" w:line="240" w:lineRule="auto"/>
        <w:rPr>
          <w:rFonts w:ascii="Montserrat" w:hAnsi="Montserrat" w:cs="Times New Roman"/>
        </w:rPr>
      </w:pPr>
      <w:r w:rsidRPr="00E33814">
        <w:rPr>
          <w:rFonts w:ascii="Montserrat" w:hAnsi="Montserrat" w:cs="Times New Roman"/>
          <w:b/>
          <w:bCs/>
        </w:rPr>
        <w:t>Challenge</w:t>
      </w:r>
      <w:r w:rsidRPr="00E33814">
        <w:rPr>
          <w:rFonts w:ascii="Montserrat" w:hAnsi="Montserrat" w:cs="Times New Roman"/>
        </w:rPr>
        <w:t xml:space="preserve">: Have students put the pieces in order of how the carbon dioxide would travel through the respiratory system to exit the body. </w:t>
      </w:r>
    </w:p>
    <w:p w14:paraId="4C607B30" w14:textId="3B427813"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rPr>
        <w:t>Optional</w:t>
      </w:r>
      <w:r w:rsidRPr="00E33814">
        <w:rPr>
          <w:rFonts w:ascii="Montserrat" w:hAnsi="Montserrat" w:cs="Times New Roman"/>
        </w:rPr>
        <w:t xml:space="preserve">: Follow along with this </w:t>
      </w:r>
      <w:hyperlink r:id="rId11" w:history="1">
        <w:r w:rsidRPr="00E33814">
          <w:rPr>
            <w:rStyle w:val="Hyperlink"/>
            <w:rFonts w:ascii="Montserrat" w:hAnsi="Montserrat" w:cs="Times New Roman"/>
          </w:rPr>
          <w:t>video</w:t>
        </w:r>
      </w:hyperlink>
      <w:r w:rsidRPr="00E33814">
        <w:rPr>
          <w:rFonts w:ascii="Montserrat" w:hAnsi="Montserrat" w:cs="Times New Roman"/>
        </w:rPr>
        <w:t xml:space="preserve"> to explore some self-care breathing strategies. *</w:t>
      </w:r>
      <w:r w:rsidRPr="00E33814">
        <w:rPr>
          <w:rFonts w:ascii="Montserrat" w:hAnsi="Montserrat" w:cs="Times New Roman"/>
          <w:i/>
          <w:iCs/>
        </w:rPr>
        <w:t>Could also leave for the end as a wrap up activity*</w:t>
      </w:r>
    </w:p>
    <w:p w14:paraId="300C892E"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lang w:eastAsia="ko-KR"/>
        </w:rPr>
        <w:t>Action</w:t>
      </w:r>
      <w:r w:rsidRPr="00E33814">
        <w:rPr>
          <w:rFonts w:ascii="Montserrat" w:hAnsi="Montserrat" w:cs="Times New Roman"/>
          <w:lang w:eastAsia="ko-KR"/>
        </w:rPr>
        <w:t xml:space="preserve">: Show students different equipment/technologies used by Respiratory Therapist </w:t>
      </w:r>
    </w:p>
    <w:p w14:paraId="6BF7735D"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b/>
          <w:bCs/>
          <w:lang w:eastAsia="ko-KR"/>
        </w:rPr>
        <w:t xml:space="preserve">First, </w:t>
      </w:r>
      <w:r w:rsidRPr="00E33814">
        <w:rPr>
          <w:rFonts w:ascii="Montserrat" w:hAnsi="Montserrat" w:cs="Times New Roman"/>
          <w:lang w:eastAsia="ko-KR"/>
        </w:rPr>
        <w:t xml:space="preserve">show the name and pictures only. Help students sound out the name of the equipment and have them guess the function from looking at the picture. </w:t>
      </w:r>
    </w:p>
    <w:p w14:paraId="0F11A5D5"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b/>
          <w:bCs/>
          <w:lang w:eastAsia="ko-KR"/>
        </w:rPr>
        <w:t xml:space="preserve">Second, </w:t>
      </w:r>
      <w:r w:rsidRPr="00E33814">
        <w:rPr>
          <w:rFonts w:ascii="Montserrat" w:hAnsi="Montserrat" w:cs="Times New Roman"/>
          <w:lang w:eastAsia="ko-KR"/>
        </w:rPr>
        <w:t xml:space="preserve">allow students to discuss with their peers on what they think the function of the equipment shown is. </w:t>
      </w:r>
    </w:p>
    <w:p w14:paraId="33139759"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b/>
          <w:bCs/>
        </w:rPr>
        <w:t>Third</w:t>
      </w:r>
      <w:r w:rsidRPr="00E33814">
        <w:rPr>
          <w:rFonts w:ascii="Montserrat" w:hAnsi="Montserrat" w:cs="Times New Roman"/>
        </w:rPr>
        <w:t>, c</w:t>
      </w:r>
      <w:r w:rsidRPr="00E33814">
        <w:rPr>
          <w:rFonts w:ascii="Montserrat" w:hAnsi="Montserrat" w:cs="Times New Roman"/>
          <w:lang w:val="vi-VN"/>
        </w:rPr>
        <w:t xml:space="preserve">ome back together </w:t>
      </w:r>
      <w:r w:rsidRPr="00E33814">
        <w:rPr>
          <w:rFonts w:ascii="Montserrat" w:hAnsi="Montserrat" w:cs="Times New Roman"/>
        </w:rPr>
        <w:t xml:space="preserve">as a class and explain to students the correct function of the equipment </w:t>
      </w:r>
    </w:p>
    <w:p w14:paraId="39E1FE64" w14:textId="77777777" w:rsidR="0063100D" w:rsidRPr="00E33814" w:rsidRDefault="0063100D" w:rsidP="0063100D">
      <w:pPr>
        <w:pStyle w:val="ListParagraph"/>
        <w:numPr>
          <w:ilvl w:val="0"/>
          <w:numId w:val="38"/>
        </w:numPr>
        <w:spacing w:after="0" w:line="240" w:lineRule="auto"/>
        <w:rPr>
          <w:rFonts w:ascii="Montserrat" w:hAnsi="Montserrat" w:cs="Times New Roman"/>
        </w:rPr>
      </w:pPr>
      <w:r w:rsidRPr="00E33814">
        <w:rPr>
          <w:rFonts w:ascii="Montserrat" w:hAnsi="Montserrat" w:cs="Times New Roman"/>
          <w:b/>
          <w:bCs/>
          <w:lang w:eastAsia="ko-KR"/>
        </w:rPr>
        <w:t>Wrap</w:t>
      </w:r>
      <w:r w:rsidRPr="00E33814">
        <w:rPr>
          <w:rFonts w:ascii="Montserrat" w:hAnsi="Montserrat" w:cs="Times New Roman"/>
          <w:lang w:eastAsia="ko-KR"/>
        </w:rPr>
        <w:t>-</w:t>
      </w:r>
      <w:r w:rsidRPr="00E33814">
        <w:rPr>
          <w:rFonts w:ascii="Montserrat" w:hAnsi="Montserrat" w:cs="Times New Roman"/>
          <w:b/>
          <w:bCs/>
        </w:rPr>
        <w:t>Up</w:t>
      </w:r>
      <w:r w:rsidRPr="00E33814">
        <w:rPr>
          <w:rFonts w:ascii="Montserrat" w:hAnsi="Montserrat" w:cs="Times New Roman"/>
        </w:rPr>
        <w:t xml:space="preserve">: Have students share what they know now about Respiratory Therapist that they didn’t know before. Explain the importance of Respiratory Therapist and have students explain what would happen if we don’t have them. </w:t>
      </w:r>
    </w:p>
    <w:p w14:paraId="2DE91965" w14:textId="77777777" w:rsidR="0063100D" w:rsidRPr="00E33814" w:rsidRDefault="0063100D" w:rsidP="0063100D">
      <w:pPr>
        <w:pStyle w:val="ListParagraph"/>
        <w:numPr>
          <w:ilvl w:val="1"/>
          <w:numId w:val="38"/>
        </w:numPr>
        <w:spacing w:after="0" w:line="240" w:lineRule="auto"/>
        <w:rPr>
          <w:rFonts w:ascii="Montserrat" w:hAnsi="Montserrat" w:cs="Times New Roman"/>
        </w:rPr>
      </w:pPr>
      <w:r w:rsidRPr="00E33814">
        <w:rPr>
          <w:rFonts w:ascii="Montserrat" w:hAnsi="Montserrat" w:cs="Times New Roman"/>
          <w:b/>
          <w:bCs/>
          <w:lang w:eastAsia="ko-KR"/>
        </w:rPr>
        <w:t>Optional</w:t>
      </w:r>
      <w:r w:rsidRPr="00E33814">
        <w:rPr>
          <w:rFonts w:ascii="Montserrat" w:hAnsi="Montserrat" w:cs="Times New Roman"/>
        </w:rPr>
        <w:t xml:space="preserve">: Go on a virtual tour of the </w:t>
      </w:r>
      <w:hyperlink r:id="rId12" w:history="1">
        <w:r w:rsidRPr="00E33814">
          <w:rPr>
            <w:rStyle w:val="Hyperlink"/>
            <w:rFonts w:ascii="Montserrat" w:hAnsi="Montserrat" w:cs="Times New Roman"/>
          </w:rPr>
          <w:t>NBCC Allied Health Center</w:t>
        </w:r>
      </w:hyperlink>
      <w:r w:rsidRPr="00E33814">
        <w:rPr>
          <w:rFonts w:ascii="Montserrat" w:hAnsi="Montserrat" w:cs="Times New Roman"/>
        </w:rPr>
        <w:t xml:space="preserve"> </w:t>
      </w:r>
    </w:p>
    <w:p w14:paraId="59660450" w14:textId="77777777" w:rsidR="0063100D" w:rsidRDefault="0063100D" w:rsidP="0063100D">
      <w:pPr>
        <w:spacing w:after="0" w:line="240" w:lineRule="auto"/>
        <w:rPr>
          <w:rFonts w:ascii="Montserrat" w:hAnsi="Montserrat"/>
          <w:b/>
          <w:bCs/>
          <w:color w:val="000000" w:themeColor="text1"/>
          <w:sz w:val="36"/>
          <w:szCs w:val="36"/>
        </w:rPr>
      </w:pPr>
    </w:p>
    <w:p w14:paraId="251225CC" w14:textId="33E4538C" w:rsidR="0063100D" w:rsidRPr="009312E6" w:rsidRDefault="0063100D" w:rsidP="0063100D">
      <w:pPr>
        <w:spacing w:after="0" w:line="240" w:lineRule="auto"/>
        <w:rPr>
          <w:rFonts w:ascii="Montserrat" w:hAnsi="Montserrat"/>
          <w:b/>
          <w:bCs/>
          <w:color w:val="000000" w:themeColor="text1"/>
          <w:sz w:val="36"/>
          <w:szCs w:val="36"/>
        </w:rPr>
      </w:pPr>
      <w:r w:rsidRPr="009312E6">
        <w:rPr>
          <w:rFonts w:ascii="Montserrat" w:hAnsi="Montserrat"/>
          <w:b/>
          <w:bCs/>
          <w:color w:val="000000" w:themeColor="text1"/>
          <w:sz w:val="36"/>
          <w:szCs w:val="36"/>
        </w:rPr>
        <w:t>Reflection Activity</w:t>
      </w:r>
    </w:p>
    <w:p w14:paraId="5E9ABE67" w14:textId="589E0BC4" w:rsidR="00FA675E" w:rsidRPr="00E33814" w:rsidRDefault="0063100D" w:rsidP="00E33814">
      <w:pPr>
        <w:spacing w:after="0" w:line="240" w:lineRule="auto"/>
        <w:rPr>
          <w:rFonts w:ascii="Montserrat" w:hAnsi="Montserrat"/>
          <w:color w:val="FF0000"/>
          <w:sz w:val="24"/>
          <w:szCs w:val="24"/>
        </w:rPr>
      </w:pPr>
      <w:r>
        <w:rPr>
          <w:rFonts w:ascii="Montserrat" w:hAnsi="Montserrat"/>
          <w:color w:val="FF0000"/>
          <w:sz w:val="24"/>
          <w:szCs w:val="24"/>
        </w:rPr>
        <w:t>*</w:t>
      </w:r>
      <w:proofErr w:type="gramStart"/>
      <w:r>
        <w:rPr>
          <w:rFonts w:ascii="Montserrat" w:hAnsi="Montserrat"/>
          <w:color w:val="FF0000"/>
          <w:sz w:val="24"/>
          <w:szCs w:val="24"/>
        </w:rPr>
        <w:t>coming</w:t>
      </w:r>
      <w:proofErr w:type="gramEnd"/>
      <w:r>
        <w:rPr>
          <w:rFonts w:ascii="Montserrat" w:hAnsi="Montserrat"/>
          <w:color w:val="FF0000"/>
          <w:sz w:val="24"/>
          <w:szCs w:val="24"/>
        </w:rPr>
        <w:t xml:space="preserve"> soon</w:t>
      </w:r>
      <w:r w:rsidR="00E33814">
        <w:rPr>
          <w:rFonts w:ascii="Montserrat" w:hAnsi="Montserrat"/>
          <w:color w:val="FF0000"/>
          <w:sz w:val="24"/>
          <w:szCs w:val="24"/>
        </w:rPr>
        <w:t>*</w:t>
      </w:r>
    </w:p>
    <w:sectPr w:rsidR="00FA675E" w:rsidRPr="00E33814" w:rsidSect="00555292">
      <w:pgSz w:w="12240" w:h="15840"/>
      <w:pgMar w:top="990" w:right="279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Light">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F0599"/>
    <w:multiLevelType w:val="hybridMultilevel"/>
    <w:tmpl w:val="C2CA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221B6"/>
    <w:multiLevelType w:val="hybridMultilevel"/>
    <w:tmpl w:val="DBD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4D65"/>
    <w:multiLevelType w:val="hybridMultilevel"/>
    <w:tmpl w:val="B6E4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13557"/>
    <w:multiLevelType w:val="hybridMultilevel"/>
    <w:tmpl w:val="18A6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A1980"/>
    <w:multiLevelType w:val="hybridMultilevel"/>
    <w:tmpl w:val="610A311C"/>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07751D"/>
    <w:multiLevelType w:val="hybridMultilevel"/>
    <w:tmpl w:val="72A6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795C24"/>
    <w:multiLevelType w:val="hybridMultilevel"/>
    <w:tmpl w:val="5408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579EF"/>
    <w:multiLevelType w:val="hybridMultilevel"/>
    <w:tmpl w:val="6DEECAE0"/>
    <w:lvl w:ilvl="0" w:tplc="9064BD2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060DF"/>
    <w:multiLevelType w:val="hybridMultilevel"/>
    <w:tmpl w:val="467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A4747"/>
    <w:multiLevelType w:val="hybridMultilevel"/>
    <w:tmpl w:val="3BFA5220"/>
    <w:lvl w:ilvl="0" w:tplc="FFFFFFFF">
      <w:start w:val="1"/>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5C5081"/>
    <w:multiLevelType w:val="hybridMultilevel"/>
    <w:tmpl w:val="3FF8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454F2"/>
    <w:multiLevelType w:val="hybridMultilevel"/>
    <w:tmpl w:val="2F4A9782"/>
    <w:lvl w:ilvl="0" w:tplc="E02465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3909"/>
    <w:multiLevelType w:val="hybridMultilevel"/>
    <w:tmpl w:val="9660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8254A"/>
    <w:multiLevelType w:val="hybridMultilevel"/>
    <w:tmpl w:val="40845950"/>
    <w:lvl w:ilvl="0" w:tplc="4ED8375C">
      <w:start w:val="6"/>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52B23"/>
    <w:multiLevelType w:val="hybridMultilevel"/>
    <w:tmpl w:val="B2667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86F91"/>
    <w:multiLevelType w:val="hybridMultilevel"/>
    <w:tmpl w:val="AF8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748EC"/>
    <w:multiLevelType w:val="hybridMultilevel"/>
    <w:tmpl w:val="C7B03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F4E4C"/>
    <w:multiLevelType w:val="multilevel"/>
    <w:tmpl w:val="0FC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715A82"/>
    <w:multiLevelType w:val="hybridMultilevel"/>
    <w:tmpl w:val="3BFA5220"/>
    <w:lvl w:ilvl="0" w:tplc="DA0A58D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24B0B"/>
    <w:multiLevelType w:val="hybridMultilevel"/>
    <w:tmpl w:val="B26678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73C35"/>
    <w:multiLevelType w:val="hybridMultilevel"/>
    <w:tmpl w:val="257E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4784964">
    <w:abstractNumId w:val="1"/>
  </w:num>
  <w:num w:numId="2" w16cid:durableId="820466291">
    <w:abstractNumId w:val="9"/>
  </w:num>
  <w:num w:numId="3" w16cid:durableId="1611623551">
    <w:abstractNumId w:val="25"/>
  </w:num>
  <w:num w:numId="4" w16cid:durableId="1995184794">
    <w:abstractNumId w:val="23"/>
  </w:num>
  <w:num w:numId="5" w16cid:durableId="774600153">
    <w:abstractNumId w:val="37"/>
  </w:num>
  <w:num w:numId="6" w16cid:durableId="1871795688">
    <w:abstractNumId w:val="31"/>
  </w:num>
  <w:num w:numId="7" w16cid:durableId="313753547">
    <w:abstractNumId w:val="8"/>
  </w:num>
  <w:num w:numId="8" w16cid:durableId="1429962692">
    <w:abstractNumId w:val="5"/>
  </w:num>
  <w:num w:numId="9" w16cid:durableId="437603922">
    <w:abstractNumId w:val="32"/>
  </w:num>
  <w:num w:numId="10" w16cid:durableId="1480074543">
    <w:abstractNumId w:val="35"/>
  </w:num>
  <w:num w:numId="11" w16cid:durableId="1350453298">
    <w:abstractNumId w:val="7"/>
  </w:num>
  <w:num w:numId="12" w16cid:durableId="1413089085">
    <w:abstractNumId w:val="11"/>
  </w:num>
  <w:num w:numId="13" w16cid:durableId="1370717180">
    <w:abstractNumId w:val="6"/>
  </w:num>
  <w:num w:numId="14" w16cid:durableId="1991133771">
    <w:abstractNumId w:val="29"/>
  </w:num>
  <w:num w:numId="15" w16cid:durableId="350843297">
    <w:abstractNumId w:val="16"/>
  </w:num>
  <w:num w:numId="16" w16cid:durableId="1590697884">
    <w:abstractNumId w:val="0"/>
  </w:num>
  <w:num w:numId="17" w16cid:durableId="2074549115">
    <w:abstractNumId w:val="4"/>
  </w:num>
  <w:num w:numId="18" w16cid:durableId="1138229318">
    <w:abstractNumId w:val="2"/>
  </w:num>
  <w:num w:numId="19" w16cid:durableId="1659075215">
    <w:abstractNumId w:val="3"/>
  </w:num>
  <w:num w:numId="20" w16cid:durableId="124927751">
    <w:abstractNumId w:val="14"/>
  </w:num>
  <w:num w:numId="21" w16cid:durableId="871654844">
    <w:abstractNumId w:val="28"/>
  </w:num>
  <w:num w:numId="22" w16cid:durableId="1391270314">
    <w:abstractNumId w:val="18"/>
  </w:num>
  <w:num w:numId="23" w16cid:durableId="268052749">
    <w:abstractNumId w:val="27"/>
  </w:num>
  <w:num w:numId="24" w16cid:durableId="22558720">
    <w:abstractNumId w:val="30"/>
  </w:num>
  <w:num w:numId="25" w16cid:durableId="671832348">
    <w:abstractNumId w:val="15"/>
  </w:num>
  <w:num w:numId="26" w16cid:durableId="293414124">
    <w:abstractNumId w:val="22"/>
  </w:num>
  <w:num w:numId="27" w16cid:durableId="1394697408">
    <w:abstractNumId w:val="17"/>
  </w:num>
  <w:num w:numId="28" w16cid:durableId="1075779977">
    <w:abstractNumId w:val="12"/>
  </w:num>
  <w:num w:numId="29" w16cid:durableId="780302421">
    <w:abstractNumId w:val="33"/>
  </w:num>
  <w:num w:numId="30" w16cid:durableId="157810885">
    <w:abstractNumId w:val="13"/>
  </w:num>
  <w:num w:numId="31" w16cid:durableId="566843513">
    <w:abstractNumId w:val="19"/>
  </w:num>
  <w:num w:numId="32" w16cid:durableId="1026710481">
    <w:abstractNumId w:val="10"/>
  </w:num>
  <w:num w:numId="33" w16cid:durableId="1541743602">
    <w:abstractNumId w:val="24"/>
  </w:num>
  <w:num w:numId="34" w16cid:durableId="2002418388">
    <w:abstractNumId w:val="21"/>
  </w:num>
  <w:num w:numId="35" w16cid:durableId="1389182010">
    <w:abstractNumId w:val="34"/>
  </w:num>
  <w:num w:numId="36" w16cid:durableId="1057167623">
    <w:abstractNumId w:val="20"/>
  </w:num>
  <w:num w:numId="37" w16cid:durableId="1617561665">
    <w:abstractNumId w:val="36"/>
  </w:num>
  <w:num w:numId="38" w16cid:durableId="11655154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16810"/>
    <w:rsid w:val="00020917"/>
    <w:rsid w:val="00041EEC"/>
    <w:rsid w:val="00053C45"/>
    <w:rsid w:val="000A7FEE"/>
    <w:rsid w:val="000C0AFA"/>
    <w:rsid w:val="000E2B76"/>
    <w:rsid w:val="00161746"/>
    <w:rsid w:val="0023382A"/>
    <w:rsid w:val="00234A22"/>
    <w:rsid w:val="00245DBB"/>
    <w:rsid w:val="002512C6"/>
    <w:rsid w:val="002B3948"/>
    <w:rsid w:val="002F3CA8"/>
    <w:rsid w:val="00334578"/>
    <w:rsid w:val="0037019A"/>
    <w:rsid w:val="003C3DCE"/>
    <w:rsid w:val="003C4862"/>
    <w:rsid w:val="00425AAC"/>
    <w:rsid w:val="00450BD8"/>
    <w:rsid w:val="0045111A"/>
    <w:rsid w:val="00461F03"/>
    <w:rsid w:val="004B72BC"/>
    <w:rsid w:val="004E713D"/>
    <w:rsid w:val="00555292"/>
    <w:rsid w:val="00590393"/>
    <w:rsid w:val="005D4BEA"/>
    <w:rsid w:val="005F042C"/>
    <w:rsid w:val="005F5D89"/>
    <w:rsid w:val="00607982"/>
    <w:rsid w:val="0063100D"/>
    <w:rsid w:val="00705C20"/>
    <w:rsid w:val="00712097"/>
    <w:rsid w:val="00765958"/>
    <w:rsid w:val="00773801"/>
    <w:rsid w:val="0079651A"/>
    <w:rsid w:val="008610AC"/>
    <w:rsid w:val="008979B4"/>
    <w:rsid w:val="008C26CA"/>
    <w:rsid w:val="008C451A"/>
    <w:rsid w:val="008C5AA4"/>
    <w:rsid w:val="008D12FD"/>
    <w:rsid w:val="009214BE"/>
    <w:rsid w:val="0092570C"/>
    <w:rsid w:val="00944DC4"/>
    <w:rsid w:val="00991646"/>
    <w:rsid w:val="00A16D73"/>
    <w:rsid w:val="00A43241"/>
    <w:rsid w:val="00A62B4E"/>
    <w:rsid w:val="00B15338"/>
    <w:rsid w:val="00B77279"/>
    <w:rsid w:val="00C116AF"/>
    <w:rsid w:val="00C12E47"/>
    <w:rsid w:val="00C44C0C"/>
    <w:rsid w:val="00C73D6E"/>
    <w:rsid w:val="00CC7A9B"/>
    <w:rsid w:val="00D24970"/>
    <w:rsid w:val="00D37B70"/>
    <w:rsid w:val="00D620EF"/>
    <w:rsid w:val="00D7667E"/>
    <w:rsid w:val="00D77F1A"/>
    <w:rsid w:val="00DD1125"/>
    <w:rsid w:val="00E33814"/>
    <w:rsid w:val="00E6379A"/>
    <w:rsid w:val="00E718A8"/>
    <w:rsid w:val="00EA5D8C"/>
    <w:rsid w:val="00ED6366"/>
    <w:rsid w:val="00EE1778"/>
    <w:rsid w:val="00F34144"/>
    <w:rsid w:val="00FA675E"/>
    <w:rsid w:val="00FB2C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docId w15:val="{E0E3A86F-CE9E-40A3-B1E9-956D4DA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C451A"/>
    <w:pPr>
      <w:spacing w:after="0" w:line="240" w:lineRule="auto"/>
    </w:pPr>
    <w:rPr>
      <w:rFonts w:ascii="Segoe UI Light" w:hAnsi="Segoe UI Light" w:cs="Segoe UI Ligh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BEA"/>
    <w:rPr>
      <w:color w:val="0563C1" w:themeColor="hyperlink"/>
      <w:u w:val="single"/>
    </w:rPr>
  </w:style>
  <w:style w:type="character" w:styleId="UnresolvedMention">
    <w:name w:val="Unresolved Mention"/>
    <w:basedOn w:val="DefaultParagraphFont"/>
    <w:uiPriority w:val="99"/>
    <w:semiHidden/>
    <w:unhideWhenUsed/>
    <w:rsid w:val="005D4BEA"/>
    <w:rPr>
      <w:color w:val="605E5C"/>
      <w:shd w:val="clear" w:color="auto" w:fill="E1DFDD"/>
    </w:rPr>
  </w:style>
  <w:style w:type="character" w:styleId="FollowedHyperlink">
    <w:name w:val="FollowedHyperlink"/>
    <w:basedOn w:val="DefaultParagraphFont"/>
    <w:uiPriority w:val="99"/>
    <w:semiHidden/>
    <w:unhideWhenUsed/>
    <w:rsid w:val="000A7FEE"/>
    <w:rPr>
      <w:color w:val="954F72" w:themeColor="followedHyperlink"/>
      <w:u w:val="single"/>
    </w:rPr>
  </w:style>
  <w:style w:type="paragraph" w:styleId="Revision">
    <w:name w:val="Revision"/>
    <w:hidden/>
    <w:uiPriority w:val="99"/>
    <w:semiHidden/>
    <w:rsid w:val="00991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7393856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 w:id="193731713">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sChild>
    </w:div>
    <w:div w:id="512845568">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72969742">
                      <w:marLeft w:val="0"/>
                      <w:marRight w:val="0"/>
                      <w:marTop w:val="0"/>
                      <w:marBottom w:val="0"/>
                      <w:divBdr>
                        <w:top w:val="none" w:sz="0" w:space="0" w:color="auto"/>
                        <w:left w:val="none" w:sz="0" w:space="0" w:color="auto"/>
                        <w:bottom w:val="none" w:sz="0" w:space="0" w:color="auto"/>
                        <w:right w:val="none" w:sz="0" w:space="0" w:color="auto"/>
                      </w:divBdr>
                    </w:div>
                    <w:div w:id="942767330">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1215241369">
                  <w:marLeft w:val="0"/>
                  <w:marRight w:val="0"/>
                  <w:marTop w:val="0"/>
                  <w:marBottom w:val="0"/>
                  <w:divBdr>
                    <w:top w:val="none" w:sz="0" w:space="0" w:color="auto"/>
                    <w:left w:val="none" w:sz="0" w:space="0" w:color="auto"/>
                    <w:bottom w:val="none" w:sz="0" w:space="0" w:color="auto"/>
                    <w:right w:val="none" w:sz="0" w:space="0" w:color="auto"/>
                  </w:divBdr>
                  <w:divsChild>
                    <w:div w:id="1125588108">
                      <w:marLeft w:val="0"/>
                      <w:marRight w:val="0"/>
                      <w:marTop w:val="0"/>
                      <w:marBottom w:val="0"/>
                      <w:divBdr>
                        <w:top w:val="none" w:sz="0" w:space="0" w:color="auto"/>
                        <w:left w:val="none" w:sz="0" w:space="0" w:color="auto"/>
                        <w:bottom w:val="none" w:sz="0" w:space="0" w:color="auto"/>
                        <w:right w:val="none" w:sz="0" w:space="0" w:color="auto"/>
                      </w:divBdr>
                    </w:div>
                    <w:div w:id="2119710946">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10">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 w:id="398944303">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393768879">
                  <w:marLeft w:val="0"/>
                  <w:marRight w:val="0"/>
                  <w:marTop w:val="0"/>
                  <w:marBottom w:val="0"/>
                  <w:divBdr>
                    <w:top w:val="none" w:sz="0" w:space="0" w:color="auto"/>
                    <w:left w:val="none" w:sz="0" w:space="0" w:color="auto"/>
                    <w:bottom w:val="none" w:sz="0" w:space="0" w:color="auto"/>
                    <w:right w:val="none" w:sz="0" w:space="0" w:color="auto"/>
                  </w:divBdr>
                  <w:divsChild>
                    <w:div w:id="256838515">
                      <w:marLeft w:val="0"/>
                      <w:marRight w:val="0"/>
                      <w:marTop w:val="0"/>
                      <w:marBottom w:val="0"/>
                      <w:divBdr>
                        <w:top w:val="none" w:sz="0" w:space="0" w:color="auto"/>
                        <w:left w:val="none" w:sz="0" w:space="0" w:color="auto"/>
                        <w:bottom w:val="none" w:sz="0" w:space="0" w:color="auto"/>
                        <w:right w:val="none" w:sz="0" w:space="0" w:color="auto"/>
                      </w:divBdr>
                    </w:div>
                    <w:div w:id="750003189">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019">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970093296">
          <w:marLeft w:val="0"/>
          <w:marRight w:val="0"/>
          <w:marTop w:val="0"/>
          <w:marBottom w:val="0"/>
          <w:divBdr>
            <w:top w:val="none" w:sz="0" w:space="0" w:color="auto"/>
            <w:left w:val="none" w:sz="0" w:space="0" w:color="auto"/>
            <w:bottom w:val="none" w:sz="0" w:space="0" w:color="auto"/>
            <w:right w:val="none" w:sz="0" w:space="0" w:color="auto"/>
          </w:divBdr>
        </w:div>
        <w:div w:id="1125541995">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1423139823">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279384741">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1391539885">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1989967785">
          <w:marLeft w:val="0"/>
          <w:marRight w:val="0"/>
          <w:marTop w:val="0"/>
          <w:marBottom w:val="0"/>
          <w:divBdr>
            <w:top w:val="none" w:sz="0" w:space="0" w:color="auto"/>
            <w:left w:val="none" w:sz="0" w:space="0" w:color="auto"/>
            <w:bottom w:val="none" w:sz="0" w:space="0" w:color="auto"/>
            <w:right w:val="none" w:sz="0" w:space="0" w:color="auto"/>
          </w:divBdr>
        </w:div>
      </w:divsChild>
    </w:div>
    <w:div w:id="1522551802">
      <w:bodyDiv w:val="1"/>
      <w:marLeft w:val="0"/>
      <w:marRight w:val="0"/>
      <w:marTop w:val="0"/>
      <w:marBottom w:val="0"/>
      <w:divBdr>
        <w:top w:val="none" w:sz="0" w:space="0" w:color="auto"/>
        <w:left w:val="none" w:sz="0" w:space="0" w:color="auto"/>
        <w:bottom w:val="none" w:sz="0" w:space="0" w:color="auto"/>
        <w:right w:val="none" w:sz="0" w:space="0" w:color="auto"/>
      </w:divBdr>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511259004">
          <w:marLeft w:val="0"/>
          <w:marRight w:val="0"/>
          <w:marTop w:val="0"/>
          <w:marBottom w:val="0"/>
          <w:divBdr>
            <w:top w:val="none" w:sz="0" w:space="0" w:color="auto"/>
            <w:left w:val="none" w:sz="0" w:space="0" w:color="auto"/>
            <w:bottom w:val="none" w:sz="0" w:space="0" w:color="auto"/>
            <w:right w:val="none" w:sz="0" w:space="0" w:color="auto"/>
          </w:divBdr>
        </w:div>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sChild>
    </w:div>
    <w:div w:id="1847358449">
      <w:bodyDiv w:val="1"/>
      <w:marLeft w:val="0"/>
      <w:marRight w:val="0"/>
      <w:marTop w:val="0"/>
      <w:marBottom w:val="0"/>
      <w:divBdr>
        <w:top w:val="none" w:sz="0" w:space="0" w:color="auto"/>
        <w:left w:val="none" w:sz="0" w:space="0" w:color="auto"/>
        <w:bottom w:val="none" w:sz="0" w:space="0" w:color="auto"/>
        <w:right w:val="none" w:sz="0" w:space="0" w:color="auto"/>
      </w:divBdr>
    </w:div>
    <w:div w:id="1897086226">
      <w:bodyDiv w:val="1"/>
      <w:marLeft w:val="0"/>
      <w:marRight w:val="0"/>
      <w:marTop w:val="0"/>
      <w:marBottom w:val="0"/>
      <w:divBdr>
        <w:top w:val="none" w:sz="0" w:space="0" w:color="auto"/>
        <w:left w:val="none" w:sz="0" w:space="0" w:color="auto"/>
        <w:bottom w:val="none" w:sz="0" w:space="0" w:color="auto"/>
        <w:right w:val="none" w:sz="0" w:space="0" w:color="auto"/>
      </w:divBdr>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339047752">
          <w:marLeft w:val="0"/>
          <w:marRight w:val="0"/>
          <w:marTop w:val="0"/>
          <w:marBottom w:val="0"/>
          <w:divBdr>
            <w:top w:val="none" w:sz="0" w:space="0" w:color="auto"/>
            <w:left w:val="none" w:sz="0" w:space="0" w:color="auto"/>
            <w:bottom w:val="none" w:sz="0" w:space="0" w:color="auto"/>
            <w:right w:val="none" w:sz="0" w:space="0" w:color="auto"/>
          </w:divBdr>
        </w:div>
        <w:div w:id="520702657">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sChild>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34367523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453132709">
              <w:marLeft w:val="0"/>
              <w:marRight w:val="0"/>
              <w:marTop w:val="0"/>
              <w:marBottom w:val="0"/>
              <w:divBdr>
                <w:top w:val="none" w:sz="0" w:space="0" w:color="auto"/>
                <w:left w:val="none" w:sz="0" w:space="0" w:color="auto"/>
                <w:bottom w:val="none" w:sz="0" w:space="0" w:color="auto"/>
                <w:right w:val="none" w:sz="0" w:space="0" w:color="auto"/>
              </w:divBdr>
            </w:div>
            <w:div w:id="665590867">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sChild>
    </w:div>
    <w:div w:id="213459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curric/competencies/CriticalThink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nb.ca/content/dam/gnb/Departments/ed/pdf/K12/curric/competencies/Communication.pdf" TargetMode="External"/><Relationship Id="rId12" Type="http://schemas.openxmlformats.org/officeDocument/2006/relationships/hyperlink" Target="https://nbcc.ca/visit-us/virtual-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nb.ca/content/dam/gnb/Departments/ed/pdf/K12/curric/competencies/Collaboration.pdf" TargetMode="External"/><Relationship Id="rId11" Type="http://schemas.openxmlformats.org/officeDocument/2006/relationships/hyperlink" Target="https://www.gonoodle.com/videos/lYVWAX/snake-breath" TargetMode="External"/><Relationship Id="rId5" Type="http://schemas.openxmlformats.org/officeDocument/2006/relationships/image" Target="media/image1.png"/><Relationship Id="rId10" Type="http://schemas.openxmlformats.org/officeDocument/2006/relationships/hyperlink" Target="https://www.youtube.com/watch?v=X2YVt16Kxak" TargetMode="External"/><Relationship Id="rId4" Type="http://schemas.openxmlformats.org/officeDocument/2006/relationships/webSettings" Target="webSettings.xml"/><Relationship Id="rId9" Type="http://schemas.openxmlformats.org/officeDocument/2006/relationships/hyperlink" Target="https://www.youtube.com/embed/OU743ulX6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Vy Tran Bao Cung</cp:lastModifiedBy>
  <cp:revision>9</cp:revision>
  <dcterms:created xsi:type="dcterms:W3CDTF">2023-07-28T17:01:00Z</dcterms:created>
  <dcterms:modified xsi:type="dcterms:W3CDTF">2023-10-31T16:27:00Z</dcterms:modified>
</cp:coreProperties>
</file>