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4A98" w14:textId="77777777" w:rsidR="00987176" w:rsidRPr="008135CC" w:rsidRDefault="00987176" w:rsidP="00987176">
      <w:pPr>
        <w:jc w:val="right"/>
        <w:rPr>
          <w:b/>
          <w:bCs/>
          <w:color w:val="A20000"/>
          <w:sz w:val="40"/>
          <w:szCs w:val="40"/>
        </w:rPr>
      </w:pPr>
      <w:r>
        <w:rPr>
          <w:noProof/>
        </w:rPr>
        <w:drawing>
          <wp:anchor distT="0" distB="0" distL="114300" distR="114300" simplePos="0" relativeHeight="251672576" behindDoc="1" locked="0" layoutInCell="1" allowOverlap="1" wp14:anchorId="01A5E8F1" wp14:editId="54E6047F">
            <wp:simplePos x="0" y="0"/>
            <wp:positionH relativeFrom="margin">
              <wp:posOffset>415925</wp:posOffset>
            </wp:positionH>
            <wp:positionV relativeFrom="paragraph">
              <wp:posOffset>368935</wp:posOffset>
            </wp:positionV>
            <wp:extent cx="734060" cy="357505"/>
            <wp:effectExtent l="0" t="0" r="8890" b="4445"/>
            <wp:wrapTight wrapText="bothSides">
              <wp:wrapPolygon edited="0">
                <wp:start x="7848" y="0"/>
                <wp:lineTo x="0" y="5755"/>
                <wp:lineTo x="0" y="16114"/>
                <wp:lineTo x="1682" y="20718"/>
                <wp:lineTo x="20180" y="20718"/>
                <wp:lineTo x="21301" y="16114"/>
                <wp:lineTo x="21301" y="8057"/>
                <wp:lineTo x="11772" y="0"/>
                <wp:lineTo x="784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4060" cy="35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6D52">
        <w:rPr>
          <w:b/>
          <w:bCs/>
          <w:i/>
          <w:iCs/>
          <w:noProof/>
          <w:sz w:val="44"/>
          <w:szCs w:val="44"/>
        </w:rPr>
        <w:drawing>
          <wp:anchor distT="0" distB="0" distL="114300" distR="114300" simplePos="0" relativeHeight="251670528" behindDoc="1" locked="0" layoutInCell="1" allowOverlap="1" wp14:anchorId="174756A7" wp14:editId="08441C3D">
            <wp:simplePos x="0" y="0"/>
            <wp:positionH relativeFrom="margin">
              <wp:posOffset>42545</wp:posOffset>
            </wp:positionH>
            <wp:positionV relativeFrom="paragraph">
              <wp:posOffset>0</wp:posOffset>
            </wp:positionV>
            <wp:extent cx="965835" cy="259715"/>
            <wp:effectExtent l="0" t="0" r="5715" b="6985"/>
            <wp:wrapTight wrapText="bothSides">
              <wp:wrapPolygon edited="0">
                <wp:start x="426" y="0"/>
                <wp:lineTo x="0" y="6337"/>
                <wp:lineTo x="0" y="15844"/>
                <wp:lineTo x="426" y="20597"/>
                <wp:lineTo x="14911" y="20597"/>
                <wp:lineTo x="21302" y="17428"/>
                <wp:lineTo x="21302" y="9506"/>
                <wp:lineTo x="20876" y="0"/>
                <wp:lineTo x="42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5835" cy="259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31082565" wp14:editId="208F5495">
            <wp:simplePos x="0" y="0"/>
            <wp:positionH relativeFrom="column">
              <wp:posOffset>1285875</wp:posOffset>
            </wp:positionH>
            <wp:positionV relativeFrom="paragraph">
              <wp:posOffset>175260</wp:posOffset>
            </wp:positionV>
            <wp:extent cx="899160" cy="300355"/>
            <wp:effectExtent l="0" t="0" r="0" b="4445"/>
            <wp:wrapTight wrapText="bothSides">
              <wp:wrapPolygon edited="0">
                <wp:start x="915" y="0"/>
                <wp:lineTo x="0" y="4110"/>
                <wp:lineTo x="0" y="17810"/>
                <wp:lineTo x="915" y="20550"/>
                <wp:lineTo x="5949" y="20550"/>
                <wp:lineTo x="21051" y="17810"/>
                <wp:lineTo x="21051" y="2740"/>
                <wp:lineTo x="5492" y="0"/>
                <wp:lineTo x="915" y="0"/>
              </wp:wrapPolygon>
            </wp:wrapTight>
            <wp:docPr id="2" name="Picture 2" descr="NB Pa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 Park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160" cy="300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A20000"/>
          <w:sz w:val="40"/>
          <w:szCs w:val="40"/>
        </w:rPr>
        <w:t xml:space="preserve"> </w:t>
      </w:r>
      <w:r w:rsidRPr="00E172D0">
        <w:rPr>
          <w:b/>
          <w:bCs/>
          <w:color w:val="A20000"/>
          <w:sz w:val="40"/>
          <w:szCs w:val="40"/>
        </w:rPr>
        <w:t>Parks</w:t>
      </w:r>
      <w:r>
        <w:rPr>
          <w:b/>
          <w:bCs/>
          <w:color w:val="A20000"/>
          <w:sz w:val="40"/>
          <w:szCs w:val="40"/>
        </w:rPr>
        <w:t xml:space="preserve"> NB</w:t>
      </w:r>
      <w:r w:rsidRPr="00E172D0">
        <w:rPr>
          <w:b/>
          <w:bCs/>
          <w:color w:val="A20000"/>
          <w:sz w:val="40"/>
          <w:szCs w:val="40"/>
        </w:rPr>
        <w:t>: On Our Playground</w:t>
      </w:r>
    </w:p>
    <w:p w14:paraId="309D94D1" w14:textId="77777777" w:rsidR="00987176" w:rsidRPr="00F67EEE" w:rsidRDefault="00987176" w:rsidP="00987176">
      <w:pPr>
        <w:pStyle w:val="NoSpacing"/>
        <w:ind w:left="2160" w:firstLine="720"/>
        <w:jc w:val="right"/>
        <w:rPr>
          <w:sz w:val="24"/>
          <w:szCs w:val="24"/>
        </w:rPr>
      </w:pPr>
      <w:r w:rsidRPr="00F67EEE">
        <w:rPr>
          <w:sz w:val="24"/>
          <w:szCs w:val="24"/>
        </w:rPr>
        <w:t>A Grades 3-5 Outdoor Learning Activity</w:t>
      </w:r>
    </w:p>
    <w:p w14:paraId="2862E979" w14:textId="77777777" w:rsidR="00987176" w:rsidRPr="00F67EEE" w:rsidRDefault="00987176" w:rsidP="00987176">
      <w:pPr>
        <w:pStyle w:val="NoSpacing"/>
        <w:ind w:left="2160" w:firstLine="720"/>
        <w:jc w:val="right"/>
        <w:rPr>
          <w:sz w:val="20"/>
          <w:szCs w:val="20"/>
        </w:rPr>
      </w:pPr>
      <w:r w:rsidRPr="00F67EEE">
        <w:rPr>
          <w:sz w:val="20"/>
          <w:szCs w:val="20"/>
        </w:rPr>
        <w:t xml:space="preserve">In collaboration with Parks NB, the Department of Tourism, </w:t>
      </w:r>
    </w:p>
    <w:p w14:paraId="75A38EBC" w14:textId="77777777" w:rsidR="00987176" w:rsidRPr="00F67EEE" w:rsidRDefault="00987176" w:rsidP="00987176">
      <w:pPr>
        <w:pStyle w:val="NoSpacing"/>
        <w:ind w:firstLine="720"/>
        <w:jc w:val="right"/>
        <w:rPr>
          <w:sz w:val="20"/>
          <w:szCs w:val="20"/>
        </w:rPr>
      </w:pPr>
      <w:r w:rsidRPr="00F67EEE">
        <w:rPr>
          <w:sz w:val="20"/>
          <w:szCs w:val="20"/>
        </w:rPr>
        <w:t>Heritage, and Culture, and the Centre of Excellence for Health</w:t>
      </w:r>
    </w:p>
    <w:p w14:paraId="1EA7C2F3" w14:textId="77777777" w:rsidR="00987176" w:rsidRDefault="00987176" w:rsidP="00987176">
      <w:pPr>
        <w:pStyle w:val="NoSpacing"/>
        <w:rPr>
          <w:b/>
          <w:bCs/>
          <w:color w:val="A20000"/>
          <w:sz w:val="28"/>
          <w:szCs w:val="28"/>
        </w:rPr>
      </w:pPr>
    </w:p>
    <w:p w14:paraId="24EEB979" w14:textId="77777777" w:rsidR="00987176" w:rsidRDefault="00987176" w:rsidP="00987176">
      <w:pPr>
        <w:pStyle w:val="NoSpacing"/>
      </w:pPr>
      <w:r w:rsidRPr="00E172D0">
        <w:rPr>
          <w:b/>
          <w:bCs/>
          <w:color w:val="A20000"/>
          <w:sz w:val="28"/>
          <w:szCs w:val="28"/>
        </w:rPr>
        <w:t>O</w:t>
      </w:r>
      <w:r>
        <w:rPr>
          <w:b/>
          <w:bCs/>
          <w:color w:val="A20000"/>
          <w:sz w:val="28"/>
          <w:szCs w:val="28"/>
        </w:rPr>
        <w:t>verview</w:t>
      </w:r>
    </w:p>
    <w:p w14:paraId="754E1E96" w14:textId="77777777" w:rsidR="00987176" w:rsidRDefault="00987176" w:rsidP="00987176">
      <w:pPr>
        <w:pStyle w:val="NoSpacing"/>
      </w:pPr>
      <w:r>
        <w:t xml:space="preserve">Parks NB is coming to your own school playground!  In this outdoor learning activity, learners not only </w:t>
      </w:r>
      <w:r w:rsidRPr="00CB10C6">
        <w:t xml:space="preserve">will discover provincial facts and </w:t>
      </w:r>
      <w:r>
        <w:t xml:space="preserve">explore </w:t>
      </w:r>
      <w:r w:rsidRPr="00CB10C6">
        <w:t>geographical locations, but they will also engage in physical activities to</w:t>
      </w:r>
      <w:r>
        <w:t xml:space="preserve"> experience just a small taste of what our New Brunswick Provincial and National Parks offer every day!  </w:t>
      </w:r>
    </w:p>
    <w:p w14:paraId="50F85335" w14:textId="77777777" w:rsidR="00987176" w:rsidRDefault="00987176" w:rsidP="00987176">
      <w:pPr>
        <w:pStyle w:val="NoSpacing"/>
      </w:pPr>
    </w:p>
    <w:p w14:paraId="619CF5B0" w14:textId="77777777" w:rsidR="00987176" w:rsidRPr="00B06BA2" w:rsidRDefault="00987176" w:rsidP="00987176">
      <w:pPr>
        <w:pStyle w:val="NoSpacing"/>
        <w:rPr>
          <w:b/>
          <w:bCs/>
          <w:color w:val="A20000"/>
          <w:sz w:val="28"/>
          <w:szCs w:val="28"/>
        </w:rPr>
      </w:pPr>
      <w:r>
        <w:rPr>
          <w:b/>
          <w:bCs/>
          <w:color w:val="A20000"/>
          <w:sz w:val="28"/>
          <w:szCs w:val="28"/>
        </w:rPr>
        <w:t>Curriculum Connections</w:t>
      </w:r>
    </w:p>
    <w:tbl>
      <w:tblPr>
        <w:tblStyle w:val="ListTable4-Accent3"/>
        <w:tblW w:w="9355" w:type="dxa"/>
        <w:tblLook w:val="04A0" w:firstRow="1" w:lastRow="0" w:firstColumn="1" w:lastColumn="0" w:noHBand="0" w:noVBand="1"/>
      </w:tblPr>
      <w:tblGrid>
        <w:gridCol w:w="9355"/>
      </w:tblGrid>
      <w:tr w:rsidR="00987176" w14:paraId="1DE63479" w14:textId="77777777" w:rsidTr="00E34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5D8A4E2E" w14:textId="77777777" w:rsidR="00987176" w:rsidRDefault="00987176" w:rsidP="00E3440B">
            <w:pPr>
              <w:rPr>
                <w:b w:val="0"/>
                <w:bCs w:val="0"/>
                <w:color w:val="765700"/>
                <w:sz w:val="28"/>
                <w:szCs w:val="28"/>
              </w:rPr>
            </w:pPr>
            <w:r>
              <w:rPr>
                <w:b w:val="0"/>
                <w:bCs w:val="0"/>
                <w:color w:val="auto"/>
                <w:sz w:val="28"/>
                <w:szCs w:val="28"/>
              </w:rPr>
              <w:t>3-5</w:t>
            </w:r>
            <w:r w:rsidRPr="00D72CB7">
              <w:rPr>
                <w:b w:val="0"/>
                <w:bCs w:val="0"/>
                <w:color w:val="auto"/>
                <w:sz w:val="28"/>
                <w:szCs w:val="28"/>
              </w:rPr>
              <w:t xml:space="preserve"> Learning Areas</w:t>
            </w:r>
          </w:p>
        </w:tc>
      </w:tr>
      <w:tr w:rsidR="00987176" w:rsidRPr="00026D76" w14:paraId="33363401" w14:textId="77777777" w:rsidTr="00E34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2377BFCE" w14:textId="77777777" w:rsidR="00987176" w:rsidRPr="00162990" w:rsidRDefault="00987176" w:rsidP="00E3440B">
            <w:pPr>
              <w:rPr>
                <w:sz w:val="24"/>
                <w:szCs w:val="24"/>
              </w:rPr>
            </w:pPr>
            <w:r>
              <w:rPr>
                <w:b w:val="0"/>
                <w:bCs w:val="0"/>
                <w:sz w:val="24"/>
                <w:szCs w:val="24"/>
              </w:rPr>
              <w:t>Physical Education:</w:t>
            </w:r>
          </w:p>
          <w:p w14:paraId="4405FE01" w14:textId="77777777" w:rsidR="00987176" w:rsidRPr="003D2D34" w:rsidRDefault="00987176" w:rsidP="00987176">
            <w:pPr>
              <w:pStyle w:val="ListParagraph"/>
              <w:numPr>
                <w:ilvl w:val="0"/>
                <w:numId w:val="3"/>
              </w:numPr>
              <w:spacing w:line="240" w:lineRule="auto"/>
              <w:rPr>
                <w:b w:val="0"/>
                <w:bCs w:val="0"/>
                <w:sz w:val="24"/>
                <w:szCs w:val="24"/>
              </w:rPr>
            </w:pPr>
            <w:r w:rsidRPr="008A30A5">
              <w:rPr>
                <w:b w:val="0"/>
                <w:bCs w:val="0"/>
                <w:i/>
                <w:iCs/>
                <w:sz w:val="20"/>
                <w:szCs w:val="20"/>
              </w:rPr>
              <w:t>Strand:</w:t>
            </w:r>
            <w:r w:rsidRPr="008A30A5">
              <w:rPr>
                <w:b w:val="0"/>
                <w:bCs w:val="0"/>
                <w:sz w:val="20"/>
                <w:szCs w:val="20"/>
              </w:rPr>
              <w:t xml:space="preserve"> </w:t>
            </w:r>
            <w:r>
              <w:rPr>
                <w:b w:val="0"/>
                <w:bCs w:val="0"/>
                <w:sz w:val="20"/>
                <w:szCs w:val="20"/>
              </w:rPr>
              <w:t>Skills &amp; Concepts</w:t>
            </w:r>
            <w:r w:rsidRPr="008A30A5">
              <w:rPr>
                <w:b w:val="0"/>
                <w:bCs w:val="0"/>
                <w:sz w:val="20"/>
                <w:szCs w:val="20"/>
              </w:rPr>
              <w:t xml:space="preserve"> - </w:t>
            </w:r>
            <w:r w:rsidRPr="008A30A5">
              <w:rPr>
                <w:b w:val="0"/>
                <w:bCs w:val="0"/>
                <w:i/>
                <w:iCs/>
                <w:sz w:val="20"/>
                <w:szCs w:val="20"/>
              </w:rPr>
              <w:t>Big Idea:</w:t>
            </w:r>
            <w:r w:rsidRPr="008A30A5">
              <w:rPr>
                <w:b w:val="0"/>
                <w:bCs w:val="0"/>
                <w:sz w:val="20"/>
                <w:szCs w:val="20"/>
              </w:rPr>
              <w:t xml:space="preserve"> </w:t>
            </w:r>
            <w:r>
              <w:rPr>
                <w:b w:val="0"/>
                <w:bCs w:val="0"/>
                <w:sz w:val="20"/>
                <w:szCs w:val="20"/>
              </w:rPr>
              <w:t xml:space="preserve">Stability and Balance – </w:t>
            </w:r>
            <w:r w:rsidRPr="005E15C6">
              <w:rPr>
                <w:b w:val="0"/>
                <w:bCs w:val="0"/>
                <w:i/>
                <w:iCs/>
                <w:sz w:val="20"/>
                <w:szCs w:val="20"/>
              </w:rPr>
              <w:t>Skill Descriptor</w:t>
            </w:r>
            <w:r>
              <w:rPr>
                <w:b w:val="0"/>
                <w:bCs w:val="0"/>
                <w:sz w:val="20"/>
                <w:szCs w:val="20"/>
              </w:rPr>
              <w:t>: Apply principles of stability and balance, on a variety of surfaces while participating in activities.</w:t>
            </w:r>
          </w:p>
          <w:p w14:paraId="34EE40BC" w14:textId="77777777" w:rsidR="00987176" w:rsidRPr="00AE38C2" w:rsidRDefault="00987176" w:rsidP="00987176">
            <w:pPr>
              <w:pStyle w:val="ListParagraph"/>
              <w:numPr>
                <w:ilvl w:val="0"/>
                <w:numId w:val="3"/>
              </w:numPr>
              <w:spacing w:line="240" w:lineRule="auto"/>
              <w:rPr>
                <w:b w:val="0"/>
                <w:bCs w:val="0"/>
                <w:sz w:val="24"/>
                <w:szCs w:val="24"/>
              </w:rPr>
            </w:pPr>
            <w:r w:rsidRPr="008A30A5">
              <w:rPr>
                <w:b w:val="0"/>
                <w:bCs w:val="0"/>
                <w:i/>
                <w:iCs/>
                <w:sz w:val="20"/>
                <w:szCs w:val="20"/>
              </w:rPr>
              <w:t>Strand:</w:t>
            </w:r>
            <w:r w:rsidRPr="008A30A5">
              <w:rPr>
                <w:b w:val="0"/>
                <w:bCs w:val="0"/>
                <w:sz w:val="20"/>
                <w:szCs w:val="20"/>
              </w:rPr>
              <w:t xml:space="preserve"> </w:t>
            </w:r>
            <w:r>
              <w:rPr>
                <w:b w:val="0"/>
                <w:bCs w:val="0"/>
                <w:sz w:val="20"/>
                <w:szCs w:val="20"/>
              </w:rPr>
              <w:t>Well-Being</w:t>
            </w:r>
            <w:r w:rsidRPr="008A30A5">
              <w:rPr>
                <w:b w:val="0"/>
                <w:bCs w:val="0"/>
                <w:sz w:val="20"/>
                <w:szCs w:val="20"/>
              </w:rPr>
              <w:t xml:space="preserve"> - </w:t>
            </w:r>
            <w:r w:rsidRPr="008A30A5">
              <w:rPr>
                <w:b w:val="0"/>
                <w:bCs w:val="0"/>
                <w:i/>
                <w:iCs/>
                <w:sz w:val="20"/>
                <w:szCs w:val="20"/>
              </w:rPr>
              <w:t>Big Idea:</w:t>
            </w:r>
            <w:r w:rsidRPr="008A30A5">
              <w:rPr>
                <w:b w:val="0"/>
                <w:bCs w:val="0"/>
                <w:sz w:val="20"/>
                <w:szCs w:val="20"/>
              </w:rPr>
              <w:t xml:space="preserve"> </w:t>
            </w:r>
            <w:r>
              <w:rPr>
                <w:b w:val="0"/>
                <w:bCs w:val="0"/>
                <w:sz w:val="20"/>
                <w:szCs w:val="20"/>
              </w:rPr>
              <w:t xml:space="preserve">Emotional and Social Skills – </w:t>
            </w:r>
            <w:r w:rsidRPr="005E15C6">
              <w:rPr>
                <w:b w:val="0"/>
                <w:bCs w:val="0"/>
                <w:i/>
                <w:iCs/>
                <w:sz w:val="20"/>
                <w:szCs w:val="20"/>
              </w:rPr>
              <w:t>Skill Descriptor</w:t>
            </w:r>
            <w:r>
              <w:rPr>
                <w:b w:val="0"/>
                <w:bCs w:val="0"/>
                <w:sz w:val="20"/>
                <w:szCs w:val="20"/>
              </w:rPr>
              <w:t>: Apply emotional and social skills to learning and performing physical activities.</w:t>
            </w:r>
          </w:p>
        </w:tc>
      </w:tr>
      <w:tr w:rsidR="00987176" w:rsidRPr="005E15C6" w14:paraId="1FB00EFA" w14:textId="77777777" w:rsidTr="00E3440B">
        <w:tc>
          <w:tcPr>
            <w:cnfStyle w:val="001000000000" w:firstRow="0" w:lastRow="0" w:firstColumn="1" w:lastColumn="0" w:oddVBand="0" w:evenVBand="0" w:oddHBand="0" w:evenHBand="0" w:firstRowFirstColumn="0" w:firstRowLastColumn="0" w:lastRowFirstColumn="0" w:lastRowLastColumn="0"/>
            <w:tcW w:w="9355" w:type="dxa"/>
          </w:tcPr>
          <w:p w14:paraId="4175DDAF" w14:textId="77777777" w:rsidR="00987176" w:rsidRDefault="00987176" w:rsidP="00E3440B">
            <w:pPr>
              <w:rPr>
                <w:sz w:val="24"/>
                <w:szCs w:val="24"/>
              </w:rPr>
            </w:pPr>
            <w:r>
              <w:rPr>
                <w:b w:val="0"/>
                <w:bCs w:val="0"/>
                <w:sz w:val="24"/>
                <w:szCs w:val="24"/>
              </w:rPr>
              <w:t>Science:</w:t>
            </w:r>
          </w:p>
          <w:p w14:paraId="61C65BD0" w14:textId="77777777" w:rsidR="00987176" w:rsidRPr="00B3682D" w:rsidRDefault="00987176" w:rsidP="00987176">
            <w:pPr>
              <w:pStyle w:val="ListParagraph"/>
              <w:numPr>
                <w:ilvl w:val="0"/>
                <w:numId w:val="3"/>
              </w:numPr>
              <w:spacing w:line="240" w:lineRule="auto"/>
              <w:rPr>
                <w:b w:val="0"/>
                <w:bCs w:val="0"/>
                <w:sz w:val="24"/>
                <w:szCs w:val="24"/>
              </w:rPr>
            </w:pPr>
            <w:r w:rsidRPr="005E15C6">
              <w:rPr>
                <w:b w:val="0"/>
                <w:bCs w:val="0"/>
                <w:i/>
                <w:iCs/>
                <w:sz w:val="20"/>
                <w:szCs w:val="20"/>
              </w:rPr>
              <w:t xml:space="preserve">Concepts: </w:t>
            </w:r>
            <w:r>
              <w:rPr>
                <w:b w:val="0"/>
                <w:bCs w:val="0"/>
                <w:sz w:val="20"/>
                <w:szCs w:val="20"/>
              </w:rPr>
              <w:t>Introduction to ecosystems, Interactions of living and non-living components, Sustainability-Conservation-Stewardship</w:t>
            </w:r>
          </w:p>
          <w:p w14:paraId="6EAC76DE" w14:textId="77777777" w:rsidR="00987176" w:rsidRPr="0009038E" w:rsidRDefault="00987176" w:rsidP="00987176">
            <w:pPr>
              <w:pStyle w:val="ListParagraph"/>
              <w:numPr>
                <w:ilvl w:val="0"/>
                <w:numId w:val="3"/>
              </w:numPr>
              <w:spacing w:line="240" w:lineRule="auto"/>
              <w:rPr>
                <w:b w:val="0"/>
                <w:bCs w:val="0"/>
                <w:sz w:val="20"/>
                <w:szCs w:val="20"/>
              </w:rPr>
            </w:pPr>
            <w:r w:rsidRPr="00B3682D">
              <w:rPr>
                <w:b w:val="0"/>
                <w:bCs w:val="0"/>
                <w:i/>
                <w:iCs/>
                <w:sz w:val="20"/>
                <w:szCs w:val="20"/>
              </w:rPr>
              <w:t>Strand:</w:t>
            </w:r>
            <w:r w:rsidRPr="00B3682D">
              <w:rPr>
                <w:b w:val="0"/>
                <w:bCs w:val="0"/>
                <w:sz w:val="20"/>
                <w:szCs w:val="20"/>
              </w:rPr>
              <w:t xml:space="preserve"> Learning and Living Sustainably - </w:t>
            </w:r>
            <w:r w:rsidRPr="00B3682D">
              <w:rPr>
                <w:b w:val="0"/>
                <w:bCs w:val="0"/>
                <w:i/>
                <w:iCs/>
                <w:sz w:val="20"/>
                <w:szCs w:val="20"/>
              </w:rPr>
              <w:t>Big Idea:</w:t>
            </w:r>
            <w:r w:rsidRPr="00B3682D">
              <w:rPr>
                <w:b w:val="0"/>
                <w:bCs w:val="0"/>
                <w:sz w:val="20"/>
                <w:szCs w:val="20"/>
              </w:rPr>
              <w:t xml:space="preserve"> Responsible and Sustainable Application - </w:t>
            </w:r>
            <w:r w:rsidRPr="00B3682D">
              <w:rPr>
                <w:b w:val="0"/>
                <w:bCs w:val="0"/>
                <w:i/>
                <w:iCs/>
                <w:sz w:val="20"/>
                <w:szCs w:val="20"/>
              </w:rPr>
              <w:t>Skill Descriptor:</w:t>
            </w:r>
            <w:r w:rsidRPr="00B3682D">
              <w:rPr>
                <w:b w:val="0"/>
                <w:bCs w:val="0"/>
                <w:sz w:val="20"/>
                <w:szCs w:val="20"/>
              </w:rPr>
              <w:t xml:space="preserve"> Apply scientific knowledge and an understanding of sustainable practices responsibly with respect to the natural world.</w:t>
            </w:r>
          </w:p>
          <w:p w14:paraId="1B52803F" w14:textId="77777777" w:rsidR="00993984" w:rsidRDefault="001E2ACF" w:rsidP="00993984">
            <w:pPr>
              <w:spacing w:line="240" w:lineRule="auto"/>
            </w:pPr>
            <w:r w:rsidRPr="001E2ACF">
              <w:rPr>
                <w:b w:val="0"/>
                <w:bCs w:val="0"/>
              </w:rPr>
              <w:t xml:space="preserve">Math: </w:t>
            </w:r>
          </w:p>
          <w:p w14:paraId="7A9C24A7" w14:textId="77777777" w:rsidR="00D42DE0" w:rsidRPr="00D42DE0" w:rsidRDefault="00993984" w:rsidP="00993984">
            <w:pPr>
              <w:pStyle w:val="ListParagraph"/>
              <w:numPr>
                <w:ilvl w:val="0"/>
                <w:numId w:val="3"/>
              </w:numPr>
              <w:spacing w:line="240" w:lineRule="auto"/>
              <w:rPr>
                <w:b w:val="0"/>
                <w:bCs w:val="0"/>
                <w:sz w:val="20"/>
                <w:szCs w:val="20"/>
              </w:rPr>
            </w:pPr>
            <w:r w:rsidRPr="00B3682D">
              <w:rPr>
                <w:b w:val="0"/>
                <w:bCs w:val="0"/>
                <w:i/>
                <w:iCs/>
                <w:sz w:val="20"/>
                <w:szCs w:val="20"/>
              </w:rPr>
              <w:t>Strand:</w:t>
            </w:r>
            <w:r w:rsidRPr="00B3682D">
              <w:rPr>
                <w:b w:val="0"/>
                <w:bCs w:val="0"/>
                <w:sz w:val="20"/>
                <w:szCs w:val="20"/>
              </w:rPr>
              <w:t xml:space="preserve"> </w:t>
            </w:r>
            <w:r w:rsidR="002A3BA1">
              <w:rPr>
                <w:b w:val="0"/>
                <w:bCs w:val="0"/>
                <w:sz w:val="20"/>
                <w:szCs w:val="20"/>
              </w:rPr>
              <w:t xml:space="preserve">Shape and </w:t>
            </w:r>
            <w:r w:rsidR="00D42DE0">
              <w:rPr>
                <w:b w:val="0"/>
                <w:bCs w:val="0"/>
                <w:sz w:val="20"/>
                <w:szCs w:val="20"/>
              </w:rPr>
              <w:t>space</w:t>
            </w:r>
          </w:p>
          <w:p w14:paraId="11BD2138" w14:textId="2DC44E0D" w:rsidR="0009038E" w:rsidRPr="001E2ACF" w:rsidRDefault="00D42DE0" w:rsidP="00F33775">
            <w:pPr>
              <w:pStyle w:val="ListParagraph"/>
              <w:ind w:left="1292"/>
              <w:rPr>
                <w:b w:val="0"/>
                <w:bCs w:val="0"/>
                <w:sz w:val="20"/>
                <w:szCs w:val="20"/>
              </w:rPr>
            </w:pPr>
            <w:r w:rsidRPr="00B3682D">
              <w:rPr>
                <w:b w:val="0"/>
                <w:bCs w:val="0"/>
                <w:i/>
                <w:iCs/>
                <w:sz w:val="20"/>
                <w:szCs w:val="20"/>
              </w:rPr>
              <w:t>Skill Descriptor:</w:t>
            </w:r>
            <w:r w:rsidRPr="00B3682D">
              <w:rPr>
                <w:b w:val="0"/>
                <w:bCs w:val="0"/>
                <w:sz w:val="20"/>
                <w:szCs w:val="20"/>
              </w:rPr>
              <w:t xml:space="preserve"> </w:t>
            </w:r>
            <w:r w:rsidR="00F33775" w:rsidRPr="00F33775">
              <w:rPr>
                <w:b w:val="0"/>
                <w:bCs w:val="0"/>
                <w:sz w:val="20"/>
                <w:szCs w:val="20"/>
              </w:rPr>
              <w:t xml:space="preserve">Demonstrate an understanding of measuring length (cm, m) </w:t>
            </w:r>
            <w:proofErr w:type="gramStart"/>
            <w:r w:rsidR="00F33775" w:rsidRPr="00F33775">
              <w:rPr>
                <w:b w:val="0"/>
                <w:bCs w:val="0"/>
                <w:sz w:val="20"/>
                <w:szCs w:val="20"/>
              </w:rPr>
              <w:t>by:</w:t>
            </w:r>
            <w:proofErr w:type="gramEnd"/>
            <w:r w:rsidR="00F33775" w:rsidRPr="00F33775">
              <w:rPr>
                <w:b w:val="0"/>
                <w:bCs w:val="0"/>
                <w:sz w:val="20"/>
                <w:szCs w:val="20"/>
              </w:rPr>
              <w:t xml:space="preserve"> selecting and justifying referents for the units cm and m.</w:t>
            </w:r>
          </w:p>
        </w:tc>
      </w:tr>
      <w:tr w:rsidR="00987176" w:rsidRPr="005E15C6" w14:paraId="04B743E4" w14:textId="77777777" w:rsidTr="00E34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403B580C" w14:textId="77777777" w:rsidR="00987176" w:rsidRPr="004B1987" w:rsidRDefault="00987176" w:rsidP="00E3440B">
            <w:pPr>
              <w:rPr>
                <w:b w:val="0"/>
                <w:bCs w:val="0"/>
                <w:sz w:val="24"/>
                <w:szCs w:val="24"/>
              </w:rPr>
            </w:pPr>
            <w:r w:rsidRPr="004B1987">
              <w:rPr>
                <w:b w:val="0"/>
                <w:bCs w:val="0"/>
                <w:sz w:val="24"/>
                <w:szCs w:val="24"/>
              </w:rPr>
              <w:t>Social Studies:</w:t>
            </w:r>
          </w:p>
          <w:p w14:paraId="3FADAC49" w14:textId="77777777" w:rsidR="00987176" w:rsidRPr="00AE38C2" w:rsidRDefault="00987176" w:rsidP="00987176">
            <w:pPr>
              <w:pStyle w:val="ListParagraph"/>
              <w:numPr>
                <w:ilvl w:val="0"/>
                <w:numId w:val="3"/>
              </w:numPr>
              <w:spacing w:line="240" w:lineRule="auto"/>
              <w:rPr>
                <w:b w:val="0"/>
                <w:bCs w:val="0"/>
                <w:sz w:val="24"/>
                <w:szCs w:val="24"/>
              </w:rPr>
            </w:pPr>
            <w:r w:rsidRPr="004B1987">
              <w:rPr>
                <w:b w:val="0"/>
                <w:bCs w:val="0"/>
                <w:i/>
                <w:iCs/>
                <w:sz w:val="20"/>
                <w:szCs w:val="20"/>
              </w:rPr>
              <w:t xml:space="preserve">Concepts: </w:t>
            </w:r>
            <w:r w:rsidRPr="00FB720C">
              <w:rPr>
                <w:b w:val="0"/>
                <w:bCs w:val="0"/>
                <w:sz w:val="20"/>
                <w:szCs w:val="20"/>
              </w:rPr>
              <w:t>Human relationships with the natural environment</w:t>
            </w:r>
          </w:p>
        </w:tc>
      </w:tr>
    </w:tbl>
    <w:p w14:paraId="05B42D5E" w14:textId="77777777" w:rsidR="00987176" w:rsidRDefault="00987176" w:rsidP="00987176">
      <w:pPr>
        <w:pStyle w:val="NoSpacing"/>
        <w:rPr>
          <w:b/>
          <w:bCs/>
          <w:color w:val="A20000"/>
          <w:sz w:val="28"/>
          <w:szCs w:val="28"/>
        </w:rPr>
      </w:pPr>
    </w:p>
    <w:p w14:paraId="6C3D10B7" w14:textId="77777777" w:rsidR="00987176" w:rsidRDefault="00987176" w:rsidP="00987176">
      <w:pPr>
        <w:pStyle w:val="NoSpacing"/>
      </w:pPr>
      <w:r>
        <w:rPr>
          <w:b/>
          <w:bCs/>
          <w:color w:val="A20000"/>
          <w:sz w:val="28"/>
          <w:szCs w:val="28"/>
        </w:rPr>
        <w:t>Global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776"/>
        <w:gridCol w:w="1109"/>
        <w:gridCol w:w="1907"/>
        <w:gridCol w:w="1477"/>
        <w:gridCol w:w="1545"/>
      </w:tblGrid>
      <w:tr w:rsidR="00987176" w14:paraId="475A1E34" w14:textId="77777777" w:rsidTr="00E3440B">
        <w:tc>
          <w:tcPr>
            <w:tcW w:w="1556" w:type="dxa"/>
          </w:tcPr>
          <w:p w14:paraId="7DB724B4" w14:textId="77777777" w:rsidR="00987176" w:rsidRDefault="00987176" w:rsidP="00E3440B">
            <w:pPr>
              <w:jc w:val="center"/>
              <w:rPr>
                <w:b/>
                <w:bCs/>
                <w:color w:val="7030A0"/>
                <w:sz w:val="28"/>
                <w:szCs w:val="28"/>
              </w:rPr>
            </w:pPr>
            <w:r>
              <w:rPr>
                <w:noProof/>
              </w:rPr>
              <w:drawing>
                <wp:inline distT="0" distB="0" distL="0" distR="0" wp14:anchorId="35AC9725" wp14:editId="392F3711">
                  <wp:extent cx="600075" cy="62272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6275" cy="629154"/>
                          </a:xfrm>
                          <a:prstGeom prst="rect">
                            <a:avLst/>
                          </a:prstGeom>
                        </pic:spPr>
                      </pic:pic>
                    </a:graphicData>
                  </a:graphic>
                </wp:inline>
              </w:drawing>
            </w:r>
          </w:p>
        </w:tc>
        <w:tc>
          <w:tcPr>
            <w:tcW w:w="1667" w:type="dxa"/>
          </w:tcPr>
          <w:p w14:paraId="760800B4" w14:textId="77777777" w:rsidR="00987176" w:rsidRDefault="00987176" w:rsidP="00E3440B">
            <w:pPr>
              <w:jc w:val="center"/>
              <w:rPr>
                <w:b/>
                <w:bCs/>
                <w:color w:val="7030A0"/>
                <w:sz w:val="28"/>
                <w:szCs w:val="28"/>
              </w:rPr>
            </w:pPr>
            <w:r>
              <w:rPr>
                <w:noProof/>
              </w:rPr>
              <w:drawing>
                <wp:inline distT="0" distB="0" distL="0" distR="0" wp14:anchorId="63604BBC" wp14:editId="00464CDC">
                  <wp:extent cx="542925" cy="602647"/>
                  <wp:effectExtent l="0" t="0" r="0" b="698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821" cy="612522"/>
                          </a:xfrm>
                          <a:prstGeom prst="rect">
                            <a:avLst/>
                          </a:prstGeom>
                        </pic:spPr>
                      </pic:pic>
                    </a:graphicData>
                  </a:graphic>
                </wp:inline>
              </w:drawing>
            </w:r>
          </w:p>
        </w:tc>
        <w:tc>
          <w:tcPr>
            <w:tcW w:w="1902" w:type="dxa"/>
          </w:tcPr>
          <w:p w14:paraId="2C0FE836" w14:textId="77777777" w:rsidR="00987176" w:rsidRDefault="00987176" w:rsidP="00E3440B">
            <w:pPr>
              <w:jc w:val="center"/>
              <w:rPr>
                <w:b/>
                <w:bCs/>
                <w:color w:val="7030A0"/>
                <w:sz w:val="28"/>
                <w:szCs w:val="28"/>
              </w:rPr>
            </w:pPr>
            <w:r>
              <w:rPr>
                <w:noProof/>
              </w:rPr>
              <w:drawing>
                <wp:inline distT="0" distB="0" distL="0" distR="0" wp14:anchorId="23FF3411" wp14:editId="107D4719">
                  <wp:extent cx="552450" cy="585269"/>
                  <wp:effectExtent l="0" t="0" r="0" b="57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927" cy="592131"/>
                          </a:xfrm>
                          <a:prstGeom prst="rect">
                            <a:avLst/>
                          </a:prstGeom>
                        </pic:spPr>
                      </pic:pic>
                    </a:graphicData>
                  </a:graphic>
                </wp:inline>
              </w:drawing>
            </w:r>
          </w:p>
        </w:tc>
        <w:tc>
          <w:tcPr>
            <w:tcW w:w="1171" w:type="dxa"/>
          </w:tcPr>
          <w:p w14:paraId="794C2BF7" w14:textId="77777777" w:rsidR="00987176" w:rsidRDefault="00987176" w:rsidP="00E3440B">
            <w:pPr>
              <w:jc w:val="center"/>
              <w:rPr>
                <w:b/>
                <w:bCs/>
                <w:color w:val="7030A0"/>
                <w:sz w:val="28"/>
                <w:szCs w:val="28"/>
              </w:rPr>
            </w:pPr>
            <w:r>
              <w:rPr>
                <w:noProof/>
              </w:rPr>
              <w:drawing>
                <wp:inline distT="0" distB="0" distL="0" distR="0" wp14:anchorId="311D408E" wp14:editId="4A426373">
                  <wp:extent cx="600075" cy="62920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790" cy="641489"/>
                          </a:xfrm>
                          <a:prstGeom prst="rect">
                            <a:avLst/>
                          </a:prstGeom>
                        </pic:spPr>
                      </pic:pic>
                    </a:graphicData>
                  </a:graphic>
                </wp:inline>
              </w:drawing>
            </w:r>
          </w:p>
        </w:tc>
        <w:tc>
          <w:tcPr>
            <w:tcW w:w="1527" w:type="dxa"/>
          </w:tcPr>
          <w:p w14:paraId="7A3FA674" w14:textId="77777777" w:rsidR="00987176" w:rsidRDefault="00987176" w:rsidP="00E3440B">
            <w:pPr>
              <w:jc w:val="center"/>
              <w:rPr>
                <w:b/>
                <w:bCs/>
                <w:color w:val="7030A0"/>
                <w:sz w:val="28"/>
                <w:szCs w:val="28"/>
              </w:rPr>
            </w:pPr>
            <w:r>
              <w:rPr>
                <w:noProof/>
              </w:rPr>
              <w:drawing>
                <wp:inline distT="0" distB="0" distL="0" distR="0" wp14:anchorId="6FEE00C6" wp14:editId="18A0AF82">
                  <wp:extent cx="590550" cy="63273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5853" cy="638413"/>
                          </a:xfrm>
                          <a:prstGeom prst="rect">
                            <a:avLst/>
                          </a:prstGeom>
                        </pic:spPr>
                      </pic:pic>
                    </a:graphicData>
                  </a:graphic>
                </wp:inline>
              </w:drawing>
            </w:r>
          </w:p>
        </w:tc>
        <w:tc>
          <w:tcPr>
            <w:tcW w:w="1527" w:type="dxa"/>
          </w:tcPr>
          <w:p w14:paraId="76E19691" w14:textId="77777777" w:rsidR="00987176" w:rsidRDefault="00987176" w:rsidP="00E3440B">
            <w:pPr>
              <w:jc w:val="center"/>
              <w:rPr>
                <w:b/>
                <w:bCs/>
                <w:color w:val="7030A0"/>
                <w:sz w:val="28"/>
                <w:szCs w:val="28"/>
              </w:rPr>
            </w:pPr>
            <w:r>
              <w:rPr>
                <w:noProof/>
              </w:rPr>
              <w:drawing>
                <wp:inline distT="0" distB="0" distL="0" distR="0" wp14:anchorId="6779C034" wp14:editId="44CF6AA6">
                  <wp:extent cx="609600" cy="63423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9029" cy="644040"/>
                          </a:xfrm>
                          <a:prstGeom prst="rect">
                            <a:avLst/>
                          </a:prstGeom>
                        </pic:spPr>
                      </pic:pic>
                    </a:graphicData>
                  </a:graphic>
                </wp:inline>
              </w:drawing>
            </w:r>
          </w:p>
        </w:tc>
      </w:tr>
      <w:tr w:rsidR="00987176" w14:paraId="103F487D" w14:textId="77777777" w:rsidTr="00E3440B">
        <w:tc>
          <w:tcPr>
            <w:tcW w:w="1556" w:type="dxa"/>
          </w:tcPr>
          <w:p w14:paraId="67458F86" w14:textId="77777777" w:rsidR="00987176" w:rsidRPr="00655588" w:rsidRDefault="00987176" w:rsidP="00E3440B">
            <w:pPr>
              <w:rPr>
                <w:b/>
                <w:bCs/>
                <w:color w:val="7030A0"/>
                <w:sz w:val="28"/>
                <w:szCs w:val="28"/>
              </w:rPr>
            </w:pPr>
            <w:r w:rsidRPr="00655588">
              <w:rPr>
                <w:b/>
                <w:bCs/>
                <w:color w:val="0070C0"/>
              </w:rPr>
              <w:t>Collaboration</w:t>
            </w:r>
          </w:p>
        </w:tc>
        <w:tc>
          <w:tcPr>
            <w:tcW w:w="1667" w:type="dxa"/>
          </w:tcPr>
          <w:p w14:paraId="729FF153" w14:textId="77777777" w:rsidR="00987176" w:rsidRDefault="00987176" w:rsidP="00E3440B">
            <w:pPr>
              <w:rPr>
                <w:b/>
                <w:bCs/>
                <w:color w:val="7030A0"/>
                <w:sz w:val="28"/>
                <w:szCs w:val="28"/>
              </w:rPr>
            </w:pPr>
            <w:r w:rsidRPr="00655588">
              <w:rPr>
                <w:b/>
                <w:bCs/>
                <w:color w:val="BF4E14" w:themeColor="accent2" w:themeShade="BF"/>
              </w:rPr>
              <w:t>Communication</w:t>
            </w:r>
          </w:p>
        </w:tc>
        <w:tc>
          <w:tcPr>
            <w:tcW w:w="1902" w:type="dxa"/>
          </w:tcPr>
          <w:p w14:paraId="7CFA01B2" w14:textId="77777777" w:rsidR="00987176" w:rsidRDefault="00987176" w:rsidP="00E3440B">
            <w:pPr>
              <w:jc w:val="center"/>
              <w:rPr>
                <w:b/>
                <w:bCs/>
                <w:color w:val="7030A0"/>
                <w:sz w:val="28"/>
                <w:szCs w:val="28"/>
              </w:rPr>
            </w:pPr>
            <w:r w:rsidRPr="00655588">
              <w:rPr>
                <w:b/>
                <w:bCs/>
                <w:color w:val="0070C0"/>
              </w:rPr>
              <w:t>Critical Thinking &amp; Problem-Solving</w:t>
            </w:r>
          </w:p>
        </w:tc>
        <w:tc>
          <w:tcPr>
            <w:tcW w:w="1171" w:type="dxa"/>
          </w:tcPr>
          <w:p w14:paraId="1E20164F" w14:textId="77777777" w:rsidR="00987176" w:rsidRPr="00655588" w:rsidRDefault="00987176" w:rsidP="00E3440B">
            <w:pPr>
              <w:jc w:val="center"/>
              <w:rPr>
                <w:b/>
                <w:bCs/>
                <w:color w:val="E15A43"/>
                <w:sz w:val="28"/>
                <w:szCs w:val="28"/>
              </w:rPr>
            </w:pPr>
            <w:r w:rsidRPr="00655588">
              <w:rPr>
                <w:b/>
                <w:bCs/>
                <w:color w:val="E15A43"/>
              </w:rPr>
              <w:t>Innovation, Creativity &amp; Entrepreneurship</w:t>
            </w:r>
          </w:p>
        </w:tc>
        <w:tc>
          <w:tcPr>
            <w:tcW w:w="1527" w:type="dxa"/>
          </w:tcPr>
          <w:p w14:paraId="500485ED" w14:textId="77777777" w:rsidR="00987176" w:rsidRPr="00655588" w:rsidRDefault="00987176" w:rsidP="00E3440B">
            <w:pPr>
              <w:jc w:val="center"/>
              <w:rPr>
                <w:b/>
                <w:bCs/>
                <w:color w:val="3A7C22" w:themeColor="accent6" w:themeShade="BF"/>
              </w:rPr>
            </w:pPr>
            <w:r w:rsidRPr="00655588">
              <w:rPr>
                <w:b/>
                <w:bCs/>
                <w:color w:val="3A7C22" w:themeColor="accent6" w:themeShade="BF"/>
              </w:rPr>
              <w:t>Fostering and Teaching Self-Awareness and Self-Management</w:t>
            </w:r>
          </w:p>
        </w:tc>
        <w:tc>
          <w:tcPr>
            <w:tcW w:w="1527" w:type="dxa"/>
          </w:tcPr>
          <w:p w14:paraId="5892BBE6" w14:textId="77777777" w:rsidR="00987176" w:rsidRPr="00655588" w:rsidRDefault="00987176" w:rsidP="00E3440B">
            <w:pPr>
              <w:jc w:val="center"/>
              <w:rPr>
                <w:b/>
                <w:bCs/>
                <w:color w:val="7030A0"/>
                <w:sz w:val="28"/>
                <w:szCs w:val="28"/>
              </w:rPr>
            </w:pPr>
            <w:r w:rsidRPr="00655588">
              <w:rPr>
                <w:b/>
                <w:bCs/>
                <w:color w:val="7030A0"/>
              </w:rPr>
              <w:t>Sustainability and Global Citizenship</w:t>
            </w:r>
          </w:p>
        </w:tc>
      </w:tr>
    </w:tbl>
    <w:p w14:paraId="66CCA665" w14:textId="77777777" w:rsidR="00987176" w:rsidRDefault="00987176" w:rsidP="00987176">
      <w:pPr>
        <w:pStyle w:val="NoSpacing"/>
        <w:rPr>
          <w:b/>
          <w:bCs/>
          <w:color w:val="A20000"/>
          <w:sz w:val="28"/>
          <w:szCs w:val="28"/>
        </w:rPr>
      </w:pPr>
      <w:r>
        <w:rPr>
          <w:b/>
          <w:bCs/>
          <w:color w:val="A20000"/>
          <w:sz w:val="28"/>
          <w:szCs w:val="28"/>
        </w:rPr>
        <w:lastRenderedPageBreak/>
        <w:t>What You’ll Need</w:t>
      </w:r>
    </w:p>
    <w:p w14:paraId="5418595E" w14:textId="77777777" w:rsidR="00987176" w:rsidRDefault="00987176" w:rsidP="0098717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87176" w:rsidRPr="00594081" w14:paraId="3E1C9463" w14:textId="77777777" w:rsidTr="00E3440B">
        <w:tc>
          <w:tcPr>
            <w:tcW w:w="4675" w:type="dxa"/>
          </w:tcPr>
          <w:p w14:paraId="59DB6001" w14:textId="0D91296A" w:rsidR="00987176" w:rsidRPr="00AC32DD" w:rsidRDefault="00987176" w:rsidP="00987176">
            <w:pPr>
              <w:pStyle w:val="ListParagraph"/>
              <w:numPr>
                <w:ilvl w:val="0"/>
                <w:numId w:val="2"/>
              </w:numPr>
              <w:spacing w:line="240" w:lineRule="auto"/>
              <w:rPr>
                <w:sz w:val="24"/>
                <w:szCs w:val="24"/>
              </w:rPr>
            </w:pPr>
            <w:r>
              <w:rPr>
                <w:sz w:val="24"/>
                <w:szCs w:val="24"/>
              </w:rPr>
              <w:t xml:space="preserve">Parks </w:t>
            </w:r>
            <w:r w:rsidR="00F1044B">
              <w:rPr>
                <w:sz w:val="24"/>
                <w:szCs w:val="24"/>
              </w:rPr>
              <w:t>NB: Mount Carleton Provincial Park PPT</w:t>
            </w:r>
          </w:p>
        </w:tc>
        <w:tc>
          <w:tcPr>
            <w:tcW w:w="4675" w:type="dxa"/>
          </w:tcPr>
          <w:p w14:paraId="4FFEF867" w14:textId="77777777" w:rsidR="00987176" w:rsidRDefault="00987176" w:rsidP="00987176">
            <w:pPr>
              <w:pStyle w:val="ListParagraph"/>
              <w:numPr>
                <w:ilvl w:val="0"/>
                <w:numId w:val="2"/>
              </w:numPr>
              <w:spacing w:line="240" w:lineRule="auto"/>
              <w:rPr>
                <w:sz w:val="24"/>
                <w:szCs w:val="24"/>
              </w:rPr>
            </w:pPr>
            <w:r>
              <w:rPr>
                <w:sz w:val="24"/>
                <w:szCs w:val="24"/>
              </w:rPr>
              <w:t>Pencils</w:t>
            </w:r>
          </w:p>
          <w:p w14:paraId="038C72CB" w14:textId="77777777" w:rsidR="00987176" w:rsidRPr="00594081" w:rsidRDefault="00987176" w:rsidP="00987176">
            <w:pPr>
              <w:pStyle w:val="ListParagraph"/>
              <w:numPr>
                <w:ilvl w:val="0"/>
                <w:numId w:val="2"/>
              </w:numPr>
              <w:spacing w:line="240" w:lineRule="auto"/>
              <w:rPr>
                <w:sz w:val="24"/>
                <w:szCs w:val="24"/>
              </w:rPr>
            </w:pPr>
            <w:r>
              <w:rPr>
                <w:sz w:val="24"/>
                <w:szCs w:val="24"/>
              </w:rPr>
              <w:t>Equipment (listed with each activity)</w:t>
            </w:r>
          </w:p>
        </w:tc>
      </w:tr>
    </w:tbl>
    <w:p w14:paraId="69756E1B" w14:textId="77777777" w:rsidR="00987176" w:rsidRPr="00594081" w:rsidRDefault="00987176" w:rsidP="00987176">
      <w:pPr>
        <w:pStyle w:val="NoSpacing"/>
      </w:pPr>
    </w:p>
    <w:p w14:paraId="590E0156" w14:textId="77777777" w:rsidR="00987176" w:rsidRPr="00034C16" w:rsidRDefault="00987176" w:rsidP="00987176">
      <w:pPr>
        <w:pStyle w:val="NoSpacing"/>
      </w:pPr>
      <w:r>
        <w:rPr>
          <w:b/>
          <w:bCs/>
          <w:color w:val="A20000"/>
          <w:sz w:val="28"/>
          <w:szCs w:val="28"/>
        </w:rPr>
        <w:t>Instructions</w:t>
      </w:r>
      <w:r>
        <w:rPr>
          <w:b/>
          <w:bCs/>
          <w:noProof/>
          <w:lang w:val="en-CA"/>
        </w:rPr>
        <mc:AlternateContent>
          <mc:Choice Requires="wps">
            <w:drawing>
              <wp:anchor distT="0" distB="0" distL="114300" distR="114300" simplePos="0" relativeHeight="251669504" behindDoc="1" locked="0" layoutInCell="1" allowOverlap="1" wp14:anchorId="643B4163" wp14:editId="5048600F">
                <wp:simplePos x="0" y="0"/>
                <wp:positionH relativeFrom="margin">
                  <wp:align>left</wp:align>
                </wp:positionH>
                <wp:positionV relativeFrom="paragraph">
                  <wp:posOffset>287020</wp:posOffset>
                </wp:positionV>
                <wp:extent cx="5941060" cy="630555"/>
                <wp:effectExtent l="0" t="0" r="21590" b="17145"/>
                <wp:wrapTight wrapText="bothSides">
                  <wp:wrapPolygon edited="0">
                    <wp:start x="0" y="0"/>
                    <wp:lineTo x="0" y="21535"/>
                    <wp:lineTo x="21609" y="21535"/>
                    <wp:lineTo x="21609" y="0"/>
                    <wp:lineTo x="0" y="0"/>
                  </wp:wrapPolygon>
                </wp:wrapTight>
                <wp:docPr id="1" name="Rectangle 1"/>
                <wp:cNvGraphicFramePr/>
                <a:graphic xmlns:a="http://schemas.openxmlformats.org/drawingml/2006/main">
                  <a:graphicData uri="http://schemas.microsoft.com/office/word/2010/wordprocessingShape">
                    <wps:wsp>
                      <wps:cNvSpPr/>
                      <wps:spPr>
                        <a:xfrm>
                          <a:off x="0" y="0"/>
                          <a:ext cx="5941060" cy="630555"/>
                        </a:xfrm>
                        <a:prstGeom prst="rect">
                          <a:avLst/>
                        </a:prstGeom>
                        <a:solidFill>
                          <a:srgbClr val="BF414A"/>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31143" w14:textId="77777777" w:rsidR="00987176" w:rsidRPr="00D72CB7" w:rsidRDefault="00987176" w:rsidP="00987176">
                            <w:pPr>
                              <w:rPr>
                                <w:lang w:val="en-CA"/>
                              </w:rPr>
                            </w:pPr>
                            <w:bookmarkStart w:id="0" w:name="_Hlk151547249"/>
                            <w:r w:rsidRPr="00D72CB7">
                              <w:rPr>
                                <w:b/>
                                <w:bCs/>
                                <w:lang w:val="en-CA"/>
                              </w:rPr>
                              <w:t>Please note:</w:t>
                            </w:r>
                            <w:r>
                              <w:rPr>
                                <w:lang w:val="en-CA"/>
                              </w:rPr>
                              <w:t xml:space="preserve">  The majority of this activity is intended to be provided in an outdoor learning environment, however, feel free to adapt and change to meet the needs of your learners and outdoor spaces.</w:t>
                            </w:r>
                          </w:p>
                          <w:bookmarkEnd w:id="0"/>
                          <w:p w14:paraId="03F9E905" w14:textId="77777777" w:rsidR="00987176" w:rsidRPr="00B122C4" w:rsidRDefault="00987176" w:rsidP="00987176">
                            <w:pPr>
                              <w:jc w:val="center"/>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B4163" id="Rectangle 1" o:spid="_x0000_s1026" style="position:absolute;margin-left:0;margin-top:22.6pt;width:467.8pt;height:49.65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" fillcolor="#bf414a" strokecolor="black [3213]" strokeweight="1pt">
                <v:textbox>
                  <w:txbxContent>
                    <w:p w14:paraId="0C431143" w14:textId="77777777" w:rsidR="00987176" w:rsidRPr="00D72CB7" w:rsidRDefault="00987176" w:rsidP="00987176">
                      <w:pPr>
                        <w:rPr>
                          <w:lang w:val="en-CA"/>
                        </w:rPr>
                      </w:pPr>
                      <w:bookmarkStart w:id="1" w:name="_Hlk151547249"/>
                      <w:r w:rsidRPr="00D72CB7">
                        <w:rPr>
                          <w:b/>
                          <w:bCs/>
                          <w:lang w:val="en-CA"/>
                        </w:rPr>
                        <w:t>Please note:</w:t>
                      </w:r>
                      <w:r>
                        <w:rPr>
                          <w:lang w:val="en-CA"/>
                        </w:rPr>
                        <w:t xml:space="preserve">  The majority of this activity is intended to be provided in an outdoor learning environment, however, feel free to adapt and change to meet the needs of your learners and outdoor spaces.</w:t>
                      </w:r>
                    </w:p>
                    <w:bookmarkEnd w:id="1"/>
                    <w:p w14:paraId="03F9E905" w14:textId="77777777" w:rsidR="00987176" w:rsidRPr="00B122C4" w:rsidRDefault="00987176" w:rsidP="00987176">
                      <w:pPr>
                        <w:jc w:val="center"/>
                        <w:rPr>
                          <w:lang w:val="en-CA"/>
                        </w:rPr>
                      </w:pPr>
                    </w:p>
                  </w:txbxContent>
                </v:textbox>
                <w10:wrap type="tight" anchorx="margin"/>
              </v:rect>
            </w:pict>
          </mc:Fallback>
        </mc:AlternateContent>
      </w:r>
    </w:p>
    <w:p w14:paraId="09561FEE" w14:textId="77777777" w:rsidR="00987176" w:rsidRDefault="00987176" w:rsidP="00987176">
      <w:pPr>
        <w:pStyle w:val="NoSpacing"/>
        <w:rPr>
          <w:lang w:val="en-CA"/>
        </w:rPr>
      </w:pPr>
    </w:p>
    <w:p w14:paraId="48139F37" w14:textId="77777777" w:rsidR="00987176" w:rsidRDefault="00987176" w:rsidP="00987176">
      <w:pPr>
        <w:rPr>
          <w:sz w:val="24"/>
          <w:szCs w:val="24"/>
          <w:lang w:val="en-CA"/>
        </w:rPr>
      </w:pPr>
      <w:r>
        <w:rPr>
          <w:sz w:val="24"/>
          <w:szCs w:val="24"/>
          <w:lang w:val="en-CA"/>
        </w:rPr>
        <w:t xml:space="preserve">1. </w:t>
      </w:r>
      <w:r>
        <w:rPr>
          <w:sz w:val="24"/>
          <w:szCs w:val="24"/>
          <w:u w:val="single"/>
          <w:lang w:val="en-CA"/>
        </w:rPr>
        <w:t>The Great Outdoors &amp; My Mental Health</w:t>
      </w:r>
      <w:r w:rsidRPr="00B122C4">
        <w:rPr>
          <w:sz w:val="24"/>
          <w:szCs w:val="24"/>
          <w:u w:val="single"/>
          <w:lang w:val="en-CA"/>
        </w:rPr>
        <w:t>:</w:t>
      </w:r>
      <w:r>
        <w:rPr>
          <w:sz w:val="24"/>
          <w:szCs w:val="24"/>
          <w:lang w:val="en-CA"/>
        </w:rPr>
        <w:t xml:space="preserve"> Gather and discuss this question: “What is positive mental health?” Allow learners to suggest and share signs of what positive mental health might look like, sound like, feel like (positive self-talk, good attitude, kindness, confidence, clearness of mind, sound decisions, creative, etc.).  Then, ask: “How does learning outdoors contribute to positive mental health?” Allow learners to provide examples, testimonials, and ideas of the correlation between positive mental health and outdoor learning.  </w:t>
      </w:r>
    </w:p>
    <w:p w14:paraId="100C17A7" w14:textId="747587D7" w:rsidR="00987176" w:rsidRDefault="00C20612" w:rsidP="00987176">
      <w:pPr>
        <w:rPr>
          <w:sz w:val="24"/>
          <w:szCs w:val="24"/>
          <w:lang w:val="en-CA"/>
        </w:rPr>
      </w:pPr>
      <w:r>
        <w:rPr>
          <w:sz w:val="24"/>
          <w:szCs w:val="24"/>
          <w:lang w:val="en-CA"/>
        </w:rPr>
        <w:t xml:space="preserve">*To review the benefits of outdoor play and mental health please see the </w:t>
      </w:r>
      <w:r w:rsidR="00435B36">
        <w:rPr>
          <w:sz w:val="24"/>
          <w:szCs w:val="24"/>
          <w:lang w:val="en-CA"/>
        </w:rPr>
        <w:t xml:space="preserve">PDF resource </w:t>
      </w:r>
      <w:proofErr w:type="gramStart"/>
      <w:r w:rsidR="00435B36">
        <w:rPr>
          <w:sz w:val="24"/>
          <w:szCs w:val="24"/>
          <w:lang w:val="en-CA"/>
        </w:rPr>
        <w:t>attached.*</w:t>
      </w:r>
      <w:proofErr w:type="gramEnd"/>
    </w:p>
    <w:p w14:paraId="3AF42661" w14:textId="77777777" w:rsidR="00987176" w:rsidRDefault="00987176" w:rsidP="00987176">
      <w:pPr>
        <w:rPr>
          <w:sz w:val="24"/>
          <w:szCs w:val="24"/>
          <w:lang w:val="en-CA"/>
        </w:rPr>
      </w:pPr>
      <w:r>
        <w:rPr>
          <w:sz w:val="24"/>
          <w:szCs w:val="24"/>
          <w:lang w:val="en-CA"/>
        </w:rPr>
        <w:t xml:space="preserve">2. </w:t>
      </w:r>
      <w:r w:rsidRPr="001B7849">
        <w:rPr>
          <w:sz w:val="24"/>
          <w:szCs w:val="24"/>
          <w:u w:val="single"/>
          <w:lang w:val="en-CA"/>
        </w:rPr>
        <w:t>Parks NB - Experience 10:</w:t>
      </w:r>
      <w:r>
        <w:rPr>
          <w:sz w:val="24"/>
          <w:szCs w:val="24"/>
          <w:lang w:val="en-CA"/>
        </w:rPr>
        <w:t xml:space="preserve"> Before beginning the activities, ask learners: “</w:t>
      </w:r>
      <w:r w:rsidRPr="0089722E">
        <w:rPr>
          <w:i/>
          <w:iCs/>
          <w:sz w:val="24"/>
          <w:szCs w:val="24"/>
          <w:lang w:val="en-CA"/>
        </w:rPr>
        <w:t>How many have been to a Park</w:t>
      </w:r>
      <w:r>
        <w:rPr>
          <w:i/>
          <w:iCs/>
          <w:sz w:val="24"/>
          <w:szCs w:val="24"/>
          <w:lang w:val="en-CA"/>
        </w:rPr>
        <w:t>s</w:t>
      </w:r>
      <w:r w:rsidRPr="0089722E">
        <w:rPr>
          <w:i/>
          <w:iCs/>
          <w:sz w:val="24"/>
          <w:szCs w:val="24"/>
          <w:lang w:val="en-CA"/>
        </w:rPr>
        <w:t xml:space="preserve"> NB site before?  If yes, which one and what did you do there? </w:t>
      </w:r>
      <w:r>
        <w:rPr>
          <w:i/>
          <w:iCs/>
          <w:sz w:val="24"/>
          <w:szCs w:val="24"/>
          <w:lang w:val="en-CA"/>
        </w:rPr>
        <w:t>W</w:t>
      </w:r>
      <w:r w:rsidRPr="0089722E">
        <w:rPr>
          <w:i/>
          <w:iCs/>
          <w:sz w:val="24"/>
          <w:szCs w:val="24"/>
          <w:lang w:val="en-CA"/>
        </w:rPr>
        <w:t>hich is the closest Park</w:t>
      </w:r>
      <w:r>
        <w:rPr>
          <w:i/>
          <w:iCs/>
          <w:sz w:val="24"/>
          <w:szCs w:val="24"/>
          <w:lang w:val="en-CA"/>
        </w:rPr>
        <w:t>s</w:t>
      </w:r>
      <w:r w:rsidRPr="0089722E">
        <w:rPr>
          <w:i/>
          <w:iCs/>
          <w:sz w:val="24"/>
          <w:szCs w:val="24"/>
          <w:lang w:val="en-CA"/>
        </w:rPr>
        <w:t xml:space="preserve"> NB site to us?”</w:t>
      </w:r>
      <w:r>
        <w:rPr>
          <w:sz w:val="24"/>
          <w:szCs w:val="24"/>
          <w:lang w:val="en-CA"/>
        </w:rPr>
        <w:t xml:space="preserve">  Use slide 2 of the PowerPoint Presentation to refer to the NB map.  Be sure to have learners dressed appropriately for the activities outlined below and have all materials prepared.  There is no </w:t>
      </w:r>
      <w:proofErr w:type="gramStart"/>
      <w:r>
        <w:rPr>
          <w:sz w:val="24"/>
          <w:szCs w:val="24"/>
          <w:lang w:val="en-CA"/>
        </w:rPr>
        <w:t>particular order</w:t>
      </w:r>
      <w:proofErr w:type="gramEnd"/>
      <w:r>
        <w:rPr>
          <w:sz w:val="24"/>
          <w:szCs w:val="24"/>
          <w:lang w:val="en-CA"/>
        </w:rPr>
        <w:t xml:space="preserve"> of experiences - simply plan according to your preference.  Here are how the experiences are organized:</w:t>
      </w:r>
    </w:p>
    <w:p w14:paraId="19BCF3C7" w14:textId="496780C9" w:rsidR="00987176" w:rsidRDefault="00987176" w:rsidP="00987176">
      <w:pPr>
        <w:rPr>
          <w:sz w:val="24"/>
          <w:szCs w:val="24"/>
          <w:lang w:val="en-CA"/>
        </w:rPr>
      </w:pPr>
    </w:p>
    <w:p w14:paraId="48E0C246" w14:textId="77777777" w:rsidR="00916796" w:rsidRDefault="00916796" w:rsidP="00987176">
      <w:pPr>
        <w:rPr>
          <w:sz w:val="24"/>
          <w:szCs w:val="24"/>
          <w:lang w:val="en-CA"/>
        </w:rPr>
      </w:pPr>
    </w:p>
    <w:tbl>
      <w:tblPr>
        <w:tblStyle w:val="TableGrid"/>
        <w:tblW w:w="9895" w:type="dxa"/>
        <w:tblLook w:val="04A0" w:firstRow="1" w:lastRow="0" w:firstColumn="1" w:lastColumn="0" w:noHBand="0" w:noVBand="1"/>
      </w:tblPr>
      <w:tblGrid>
        <w:gridCol w:w="3477"/>
        <w:gridCol w:w="3192"/>
        <w:gridCol w:w="3226"/>
      </w:tblGrid>
      <w:tr w:rsidR="0032775E" w:rsidRPr="00DF6484" w14:paraId="2A952ABB" w14:textId="77777777" w:rsidTr="0032775E">
        <w:tc>
          <w:tcPr>
            <w:tcW w:w="3477" w:type="dxa"/>
            <w:shd w:val="clear" w:color="auto" w:fill="BF414A"/>
          </w:tcPr>
          <w:p w14:paraId="40D86427" w14:textId="77777777" w:rsidR="0032775E" w:rsidRPr="00B25B84" w:rsidRDefault="0032775E" w:rsidP="00EC020D">
            <w:pPr>
              <w:jc w:val="center"/>
              <w:rPr>
                <w:b/>
                <w:bCs/>
                <w:sz w:val="24"/>
                <w:szCs w:val="24"/>
                <w:lang w:val="en-CA"/>
                <w14:shadow w14:blurRad="50800" w14:dist="38100" w14:dir="8100000" w14:sx="100000" w14:sy="100000" w14:kx="0" w14:ky="0" w14:algn="tr">
                  <w14:srgbClr w14:val="000000">
                    <w14:alpha w14:val="60000"/>
                  </w14:srgbClr>
                </w14:shadow>
              </w:rPr>
            </w:pP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t>Parks NB Experience:</w:t>
            </w:r>
          </w:p>
        </w:tc>
        <w:tc>
          <w:tcPr>
            <w:tcW w:w="3192" w:type="dxa"/>
            <w:shd w:val="clear" w:color="auto" w:fill="BF414A"/>
          </w:tcPr>
          <w:p w14:paraId="4886F140" w14:textId="77777777" w:rsidR="0032775E" w:rsidRPr="00DF6484" w:rsidRDefault="0032775E" w:rsidP="00EC020D">
            <w:pPr>
              <w:jc w:val="center"/>
              <w:rPr>
                <w:b/>
                <w:bCs/>
                <w:color w:val="FFFFFF" w:themeColor="background1"/>
                <w:sz w:val="24"/>
                <w:szCs w:val="24"/>
                <w:lang w:val="en-CA"/>
                <w14:shadow w14:blurRad="50800" w14:dist="38100" w14:dir="8100000" w14:sx="100000" w14:sy="100000" w14:kx="0" w14:ky="0" w14:algn="tr">
                  <w14:srgbClr w14:val="000000">
                    <w14:alpha w14:val="60000"/>
                  </w14:srgbClr>
                </w14:shadow>
              </w:rPr>
            </w:pP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t xml:space="preserve">Fall &amp; Spring Activity </w:t>
            </w:r>
          </w:p>
        </w:tc>
        <w:tc>
          <w:tcPr>
            <w:tcW w:w="3226" w:type="dxa"/>
            <w:shd w:val="clear" w:color="auto" w:fill="BF414A"/>
          </w:tcPr>
          <w:p w14:paraId="7BE21038" w14:textId="77777777" w:rsidR="0032775E" w:rsidRPr="00DF6484" w:rsidRDefault="0032775E" w:rsidP="00EC020D">
            <w:pPr>
              <w:jc w:val="center"/>
              <w:rPr>
                <w:b/>
                <w:bCs/>
                <w:color w:val="FFFFFF" w:themeColor="background1"/>
                <w:sz w:val="24"/>
                <w:szCs w:val="24"/>
                <w:lang w:val="en-CA"/>
                <w14:shadow w14:blurRad="50800" w14:dist="38100" w14:dir="8100000" w14:sx="100000" w14:sy="100000" w14:kx="0" w14:ky="0" w14:algn="tr">
                  <w14:srgbClr w14:val="000000">
                    <w14:alpha w14:val="60000"/>
                  </w14:srgbClr>
                </w14:shadow>
              </w:rPr>
            </w:pP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t>Winter Activity</w:t>
            </w:r>
          </w:p>
        </w:tc>
      </w:tr>
      <w:tr w:rsidR="0032775E" w:rsidRPr="00DF6484" w14:paraId="76AC0AE1" w14:textId="77777777" w:rsidTr="0032775E">
        <w:tc>
          <w:tcPr>
            <w:tcW w:w="3477" w:type="dxa"/>
          </w:tcPr>
          <w:p w14:paraId="63E717DA" w14:textId="77777777" w:rsidR="0032775E" w:rsidRDefault="0032775E" w:rsidP="0032775E">
            <w:pPr>
              <w:rPr>
                <w:lang w:val="en-CA"/>
              </w:rPr>
            </w:pPr>
            <w:r>
              <w:rPr>
                <w:lang w:val="en-CA"/>
              </w:rPr>
              <w:t>2. Mount Carleton Provincial Park:</w:t>
            </w:r>
          </w:p>
          <w:p w14:paraId="338AE009" w14:textId="77777777" w:rsidR="0032775E" w:rsidRDefault="0032775E" w:rsidP="0032775E">
            <w:pPr>
              <w:rPr>
                <w:lang w:val="en-CA"/>
              </w:rPr>
            </w:pPr>
          </w:p>
          <w:p w14:paraId="6B7B97C5" w14:textId="71C18AF0" w:rsidR="0032775E" w:rsidRDefault="0032775E" w:rsidP="0032775E">
            <w:pPr>
              <w:rPr>
                <w:sz w:val="24"/>
                <w:szCs w:val="24"/>
                <w:lang w:val="en-CA"/>
              </w:rPr>
            </w:pPr>
            <w:r>
              <w:rPr>
                <w:lang w:val="en-CA"/>
              </w:rPr>
              <w:t xml:space="preserve"> </w:t>
            </w:r>
            <w:r w:rsidRPr="00DF6484">
              <w:rPr>
                <w:i/>
                <w:iCs/>
                <w:sz w:val="28"/>
                <w:szCs w:val="28"/>
                <w:lang w:val="en-CA"/>
              </w:rPr>
              <w:t>Mount Carleton</w:t>
            </w:r>
          </w:p>
        </w:tc>
        <w:tc>
          <w:tcPr>
            <w:tcW w:w="3192" w:type="dxa"/>
          </w:tcPr>
          <w:p w14:paraId="2B712033" w14:textId="77777777" w:rsidR="0032775E" w:rsidRDefault="0032775E" w:rsidP="0032775E">
            <w:pPr>
              <w:pStyle w:val="ListParagraph"/>
              <w:numPr>
                <w:ilvl w:val="0"/>
                <w:numId w:val="4"/>
              </w:numPr>
              <w:spacing w:line="240" w:lineRule="auto"/>
            </w:pPr>
            <w:r>
              <w:t>Discussion</w:t>
            </w:r>
          </w:p>
          <w:p w14:paraId="2DED16A6" w14:textId="77777777" w:rsidR="0032775E" w:rsidRDefault="0032775E" w:rsidP="0032775E">
            <w:pPr>
              <w:pStyle w:val="ListParagraph"/>
              <w:numPr>
                <w:ilvl w:val="0"/>
                <w:numId w:val="4"/>
              </w:numPr>
              <w:spacing w:line="240" w:lineRule="auto"/>
            </w:pPr>
            <w:r>
              <w:t>Mountain Measuring</w:t>
            </w:r>
          </w:p>
          <w:p w14:paraId="5E7DDF85" w14:textId="7B8ABB23" w:rsidR="0032775E" w:rsidRPr="00DF6484" w:rsidRDefault="0032775E" w:rsidP="0032775E">
            <w:pPr>
              <w:pStyle w:val="ListParagraph"/>
              <w:numPr>
                <w:ilvl w:val="0"/>
                <w:numId w:val="4"/>
              </w:numPr>
              <w:spacing w:line="240" w:lineRule="auto"/>
              <w:rPr>
                <w:lang w:val="en-CA"/>
              </w:rPr>
            </w:pPr>
            <w:r>
              <w:t>Mount Carleton Obstacle Course</w:t>
            </w:r>
          </w:p>
        </w:tc>
        <w:tc>
          <w:tcPr>
            <w:tcW w:w="3226" w:type="dxa"/>
          </w:tcPr>
          <w:p w14:paraId="4BB856BA" w14:textId="77777777" w:rsidR="0032775E" w:rsidRDefault="0032775E" w:rsidP="0032775E">
            <w:pPr>
              <w:pStyle w:val="ListParagraph"/>
              <w:numPr>
                <w:ilvl w:val="0"/>
                <w:numId w:val="4"/>
              </w:numPr>
              <w:spacing w:line="240" w:lineRule="auto"/>
              <w:rPr>
                <w:lang w:val="en-CA"/>
              </w:rPr>
            </w:pPr>
            <w:r>
              <w:rPr>
                <w:lang w:val="en-CA"/>
              </w:rPr>
              <w:t>Discussion</w:t>
            </w:r>
          </w:p>
          <w:p w14:paraId="79E3F72E" w14:textId="77777777" w:rsidR="0032775E" w:rsidRDefault="0032775E" w:rsidP="0032775E">
            <w:pPr>
              <w:pStyle w:val="ListParagraph"/>
              <w:numPr>
                <w:ilvl w:val="0"/>
                <w:numId w:val="4"/>
              </w:numPr>
              <w:spacing w:line="240" w:lineRule="auto"/>
              <w:rPr>
                <w:lang w:val="en-CA"/>
              </w:rPr>
            </w:pPr>
            <w:r>
              <w:rPr>
                <w:lang w:val="en-CA"/>
              </w:rPr>
              <w:t>Mountain Measuring</w:t>
            </w:r>
          </w:p>
          <w:p w14:paraId="6009E53C" w14:textId="398EA934" w:rsidR="0032775E" w:rsidRPr="00DF6484" w:rsidRDefault="0032775E" w:rsidP="0032775E">
            <w:pPr>
              <w:pStyle w:val="ListParagraph"/>
              <w:numPr>
                <w:ilvl w:val="0"/>
                <w:numId w:val="4"/>
              </w:numPr>
              <w:spacing w:line="240" w:lineRule="auto"/>
              <w:rPr>
                <w:lang w:val="en-CA"/>
              </w:rPr>
            </w:pPr>
            <w:r w:rsidRPr="0092531B">
              <w:rPr>
                <w:lang w:val="fr-CA"/>
              </w:rPr>
              <w:t>Mount Carleton Winter Obstacle Cours</w:t>
            </w:r>
            <w:r>
              <w:rPr>
                <w:lang w:val="fr-CA"/>
              </w:rPr>
              <w:t>e</w:t>
            </w:r>
          </w:p>
        </w:tc>
      </w:tr>
    </w:tbl>
    <w:p w14:paraId="71AFB88B" w14:textId="77777777" w:rsidR="00987176" w:rsidRDefault="00987176"/>
    <w:p w14:paraId="783283C1" w14:textId="77777777" w:rsidR="00987176" w:rsidRDefault="00987176"/>
    <w:p w14:paraId="5AF1B023" w14:textId="51FF9547" w:rsidR="00916796" w:rsidRDefault="00916796"/>
    <w:p w14:paraId="1AC40047" w14:textId="77777777" w:rsidR="00987176" w:rsidRDefault="00987176"/>
    <w:tbl>
      <w:tblPr>
        <w:tblStyle w:val="TableGrid"/>
        <w:tblW w:w="9895" w:type="dxa"/>
        <w:tblLook w:val="04A0" w:firstRow="1" w:lastRow="0" w:firstColumn="1" w:lastColumn="0" w:noHBand="0" w:noVBand="1"/>
      </w:tblPr>
      <w:tblGrid>
        <w:gridCol w:w="9895"/>
      </w:tblGrid>
      <w:tr w:rsidR="00DD1C04" w:rsidRPr="004F0C03" w14:paraId="003EE902" w14:textId="77777777" w:rsidTr="00EC020D">
        <w:tc>
          <w:tcPr>
            <w:tcW w:w="9895" w:type="dxa"/>
            <w:shd w:val="clear" w:color="auto" w:fill="BF414A"/>
          </w:tcPr>
          <w:p w14:paraId="27C9B559" w14:textId="77777777" w:rsidR="00DD1C04" w:rsidRPr="004F0C03" w:rsidRDefault="00DD1C04" w:rsidP="00EC020D">
            <w:pPr>
              <w:rPr>
                <w:b/>
                <w:bCs/>
                <w:sz w:val="24"/>
                <w:szCs w:val="24"/>
                <w:lang w:val="en-CA"/>
              </w:rPr>
            </w:pP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lastRenderedPageBreak/>
              <w:t>Parks NB Experience</w:t>
            </w:r>
            <w:r>
              <w:rPr>
                <w:b/>
                <w:bCs/>
                <w:color w:val="FFFFFF" w:themeColor="background1"/>
                <w:sz w:val="24"/>
                <w:szCs w:val="24"/>
                <w:lang w:val="en-CA"/>
                <w14:shadow w14:blurRad="50800" w14:dist="38100" w14:dir="8100000" w14:sx="100000" w14:sy="100000" w14:kx="0" w14:ky="0" w14:algn="tr">
                  <w14:srgbClr w14:val="000000">
                    <w14:alpha w14:val="60000"/>
                  </w14:srgbClr>
                </w14:shadow>
              </w:rPr>
              <w:t xml:space="preserve"> #2</w:t>
            </w: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t xml:space="preserve">: </w:t>
            </w:r>
            <w:r>
              <w:rPr>
                <w:b/>
                <w:bCs/>
                <w:color w:val="FFFFFF" w:themeColor="background1"/>
                <w:sz w:val="24"/>
                <w:szCs w:val="24"/>
                <w:lang w:val="en-CA"/>
                <w14:shadow w14:blurRad="50800" w14:dist="38100" w14:dir="8100000" w14:sx="100000" w14:sy="100000" w14:kx="0" w14:ky="0" w14:algn="tr">
                  <w14:srgbClr w14:val="000000">
                    <w14:alpha w14:val="60000"/>
                  </w14:srgbClr>
                </w14:shadow>
              </w:rPr>
              <w:t xml:space="preserve">Mount Carleton </w:t>
            </w:r>
          </w:p>
        </w:tc>
      </w:tr>
      <w:tr w:rsidR="00DD1C04" w:rsidRPr="005A7925" w14:paraId="5EC8C827" w14:textId="77777777" w:rsidTr="00EC020D">
        <w:tc>
          <w:tcPr>
            <w:tcW w:w="9895" w:type="dxa"/>
          </w:tcPr>
          <w:p w14:paraId="087DA4C2" w14:textId="77777777" w:rsidR="00DD1C04" w:rsidRDefault="00DD1C04" w:rsidP="00EC020D">
            <w:pPr>
              <w:rPr>
                <w:lang w:val="en-CA"/>
              </w:rPr>
            </w:pPr>
            <w:r>
              <w:rPr>
                <w:lang w:val="en-CA"/>
              </w:rPr>
              <w:t xml:space="preserve">  </w:t>
            </w:r>
          </w:p>
          <w:p w14:paraId="57264E57" w14:textId="77777777" w:rsidR="00DD1C04" w:rsidRPr="008B786E" w:rsidRDefault="00DD1C04" w:rsidP="00EC020D">
            <w:pPr>
              <w:rPr>
                <w:sz w:val="24"/>
                <w:szCs w:val="24"/>
                <w:lang w:val="en-CA"/>
              </w:rPr>
            </w:pPr>
            <w:r>
              <w:rPr>
                <w:lang w:val="en-CA"/>
              </w:rPr>
              <w:t xml:space="preserve">  </w:t>
            </w:r>
            <w:r w:rsidRPr="008B786E">
              <w:rPr>
                <w:b/>
                <w:bCs/>
                <w:sz w:val="24"/>
                <w:szCs w:val="24"/>
                <w:lang w:val="en-CA"/>
              </w:rPr>
              <w:t>Park Highlight:</w:t>
            </w:r>
            <w:r w:rsidRPr="008B786E">
              <w:rPr>
                <w:sz w:val="24"/>
                <w:szCs w:val="24"/>
                <w:lang w:val="en-CA"/>
              </w:rPr>
              <w:t xml:space="preserve"> </w:t>
            </w:r>
            <w:r w:rsidRPr="008B786E">
              <w:rPr>
                <w:i/>
                <w:iCs/>
                <w:sz w:val="24"/>
                <w:szCs w:val="24"/>
                <w:lang w:val="en-CA"/>
              </w:rPr>
              <w:t>Mount Carleton</w:t>
            </w:r>
          </w:p>
          <w:p w14:paraId="739839BB" w14:textId="77777777" w:rsidR="00DD1C04" w:rsidRPr="00B25B84" w:rsidRDefault="00DD1C04" w:rsidP="00EC020D">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5640"/>
            </w:tblGrid>
            <w:tr w:rsidR="00DD1C04" w14:paraId="2978686A" w14:textId="77777777" w:rsidTr="00EC020D">
              <w:tc>
                <w:tcPr>
                  <w:tcW w:w="2040" w:type="dxa"/>
                </w:tcPr>
                <w:p w14:paraId="31EBBF8F" w14:textId="77777777" w:rsidR="00DD1C04" w:rsidRPr="00DF6484" w:rsidRDefault="00DD1C04" w:rsidP="00EC020D">
                  <w:pPr>
                    <w:rPr>
                      <w:b/>
                      <w:bCs/>
                      <w:lang w:val="en-CA"/>
                    </w:rPr>
                  </w:pPr>
                  <w:r w:rsidRPr="00DF6484">
                    <w:rPr>
                      <w:b/>
                      <w:bCs/>
                      <w:lang w:val="en-CA"/>
                    </w:rPr>
                    <w:t xml:space="preserve">Materials Needed: </w:t>
                  </w:r>
                </w:p>
              </w:tc>
              <w:tc>
                <w:tcPr>
                  <w:tcW w:w="5640" w:type="dxa"/>
                </w:tcPr>
                <w:p w14:paraId="3C2097E8" w14:textId="77777777" w:rsidR="00DD1C04" w:rsidRDefault="00DD1C04" w:rsidP="00DD1C04">
                  <w:pPr>
                    <w:pStyle w:val="ListParagraph"/>
                    <w:numPr>
                      <w:ilvl w:val="0"/>
                      <w:numId w:val="1"/>
                    </w:numPr>
                    <w:spacing w:line="240" w:lineRule="auto"/>
                    <w:rPr>
                      <w:lang w:val="en-CA"/>
                    </w:rPr>
                  </w:pPr>
                  <w:r>
                    <w:rPr>
                      <w:lang w:val="en-CA"/>
                    </w:rPr>
                    <w:t>1 Metre Stick</w:t>
                  </w:r>
                </w:p>
                <w:p w14:paraId="497079A5" w14:textId="77777777" w:rsidR="00DD1C04" w:rsidRDefault="00DD1C04" w:rsidP="00DD1C04">
                  <w:pPr>
                    <w:pStyle w:val="ListParagraph"/>
                    <w:numPr>
                      <w:ilvl w:val="0"/>
                      <w:numId w:val="1"/>
                    </w:numPr>
                    <w:spacing w:line="240" w:lineRule="auto"/>
                    <w:rPr>
                      <w:lang w:val="en-CA"/>
                    </w:rPr>
                  </w:pPr>
                  <w:r>
                    <w:rPr>
                      <w:lang w:val="en-CA"/>
                    </w:rPr>
                    <w:t>Soccer Field (or large, inclined hill if possible)</w:t>
                  </w:r>
                </w:p>
                <w:p w14:paraId="7AF78B06" w14:textId="77777777" w:rsidR="00DD1C04" w:rsidRDefault="00DD1C04" w:rsidP="00DD1C04">
                  <w:pPr>
                    <w:pStyle w:val="ListParagraph"/>
                    <w:numPr>
                      <w:ilvl w:val="0"/>
                      <w:numId w:val="1"/>
                    </w:numPr>
                    <w:spacing w:line="240" w:lineRule="auto"/>
                    <w:rPr>
                      <w:lang w:val="en-CA"/>
                    </w:rPr>
                  </w:pPr>
                  <w:r>
                    <w:rPr>
                      <w:lang w:val="en-CA"/>
                    </w:rPr>
                    <w:t>Chart Paper</w:t>
                  </w:r>
                </w:p>
                <w:p w14:paraId="059D6E74" w14:textId="77777777" w:rsidR="00DD1C04" w:rsidRDefault="00DD1C04" w:rsidP="00DD1C04">
                  <w:pPr>
                    <w:pStyle w:val="ListParagraph"/>
                    <w:numPr>
                      <w:ilvl w:val="0"/>
                      <w:numId w:val="1"/>
                    </w:numPr>
                    <w:spacing w:line="240" w:lineRule="auto"/>
                    <w:rPr>
                      <w:lang w:val="en-CA"/>
                    </w:rPr>
                  </w:pPr>
                  <w:r>
                    <w:rPr>
                      <w:lang w:val="en-CA"/>
                    </w:rPr>
                    <w:t>Marker</w:t>
                  </w:r>
                </w:p>
                <w:p w14:paraId="03A302A1" w14:textId="77777777" w:rsidR="00DD1C04" w:rsidRDefault="00DD1C04" w:rsidP="00DD1C04">
                  <w:pPr>
                    <w:pStyle w:val="ListParagraph"/>
                    <w:numPr>
                      <w:ilvl w:val="0"/>
                      <w:numId w:val="1"/>
                    </w:numPr>
                    <w:spacing w:line="240" w:lineRule="auto"/>
                    <w:rPr>
                      <w:lang w:val="en-CA"/>
                    </w:rPr>
                  </w:pPr>
                  <w:r>
                    <w:rPr>
                      <w:lang w:val="en-CA"/>
                    </w:rPr>
                    <w:t>Various gym equipment (see below)</w:t>
                  </w:r>
                </w:p>
                <w:p w14:paraId="1FA88D97" w14:textId="77777777" w:rsidR="00DD1C04" w:rsidRDefault="00DD1C04" w:rsidP="00DD1C04">
                  <w:pPr>
                    <w:pStyle w:val="ListParagraph"/>
                    <w:numPr>
                      <w:ilvl w:val="0"/>
                      <w:numId w:val="1"/>
                    </w:numPr>
                    <w:spacing w:line="240" w:lineRule="auto"/>
                    <w:rPr>
                      <w:lang w:val="en-CA"/>
                    </w:rPr>
                  </w:pPr>
                  <w:r>
                    <w:rPr>
                      <w:lang w:val="en-CA"/>
                    </w:rPr>
                    <w:t>Smaller Items (various sizes of balls, pylons, frisbees, etc.) for packing into bookbags</w:t>
                  </w:r>
                </w:p>
                <w:p w14:paraId="204CAF0D" w14:textId="77777777" w:rsidR="00DD1C04" w:rsidRDefault="00DD1C04" w:rsidP="00DD1C04">
                  <w:pPr>
                    <w:pStyle w:val="ListParagraph"/>
                    <w:numPr>
                      <w:ilvl w:val="0"/>
                      <w:numId w:val="1"/>
                    </w:numPr>
                    <w:spacing w:line="240" w:lineRule="auto"/>
                    <w:rPr>
                      <w:lang w:val="en-CA"/>
                    </w:rPr>
                  </w:pPr>
                  <w:r>
                    <w:rPr>
                      <w:lang w:val="en-CA"/>
                    </w:rPr>
                    <w:t>Hike Packing Cards – 1 per learner, see printable in Appendix</w:t>
                  </w:r>
                </w:p>
                <w:p w14:paraId="38E44D5B" w14:textId="77777777" w:rsidR="00DD1C04" w:rsidRPr="00B232FB" w:rsidRDefault="00DD1C04" w:rsidP="00DD1C04">
                  <w:pPr>
                    <w:pStyle w:val="ListParagraph"/>
                    <w:numPr>
                      <w:ilvl w:val="0"/>
                      <w:numId w:val="1"/>
                    </w:numPr>
                    <w:spacing w:line="240" w:lineRule="auto"/>
                    <w:rPr>
                      <w:lang w:val="en-CA"/>
                    </w:rPr>
                  </w:pPr>
                  <w:r>
                    <w:rPr>
                      <w:lang w:val="en-CA"/>
                    </w:rPr>
                    <w:t>Bookbag – 1 per learner</w:t>
                  </w:r>
                </w:p>
              </w:tc>
            </w:tr>
          </w:tbl>
          <w:p w14:paraId="0B4A6182" w14:textId="77777777" w:rsidR="00DD1C04" w:rsidRPr="00B25B84" w:rsidRDefault="00DD1C04" w:rsidP="00EC020D">
            <w:pPr>
              <w:rPr>
                <w:lang w:val="en-CA"/>
              </w:rPr>
            </w:pPr>
          </w:p>
          <w:p w14:paraId="3F8B7824" w14:textId="77777777" w:rsidR="00DD1C04" w:rsidRPr="00DF6484" w:rsidRDefault="00DD1C04" w:rsidP="00EC020D">
            <w:pPr>
              <w:rPr>
                <w:b/>
                <w:bCs/>
                <w:lang w:val="en-CA"/>
              </w:rPr>
            </w:pPr>
            <w:r>
              <w:rPr>
                <w:lang w:val="en-CA"/>
              </w:rPr>
              <w:t xml:space="preserve">  </w:t>
            </w:r>
            <w:r w:rsidRPr="00DF6484">
              <w:rPr>
                <w:b/>
                <w:bCs/>
                <w:lang w:val="en-CA"/>
              </w:rPr>
              <w:t>Instructions:</w:t>
            </w:r>
          </w:p>
          <w:p w14:paraId="648CD498" w14:textId="77777777" w:rsidR="00DD1C04" w:rsidRPr="00B06BA2" w:rsidRDefault="00DD1C04" w:rsidP="00EC020D">
            <w:pPr>
              <w:pStyle w:val="NoSpacing"/>
            </w:pPr>
            <w:r>
              <w:rPr>
                <w:lang w:val="en-CA"/>
              </w:rPr>
              <w:t xml:space="preserve"> </w:t>
            </w:r>
          </w:p>
          <w:p w14:paraId="09C4AB0E" w14:textId="77777777" w:rsidR="00DD1C04" w:rsidRDefault="00DD1C04" w:rsidP="00EC020D">
            <w:r w:rsidRPr="6D2A5B25">
              <w:t xml:space="preserve">1. </w:t>
            </w:r>
            <w:r w:rsidRPr="6D2A5B25">
              <w:rPr>
                <w:u w:val="single"/>
              </w:rPr>
              <w:t>Mount Carleton Discussion:</w:t>
            </w:r>
            <w:r w:rsidRPr="6D2A5B25">
              <w:t xml:space="preserve"> Discuss: “</w:t>
            </w:r>
            <w:r w:rsidRPr="6D2A5B25">
              <w:rPr>
                <w:i/>
                <w:iCs/>
              </w:rPr>
              <w:t>Mount Carleton is the highest peak in the Atlantic Provinces!  Has anyone ever climbed it, or another mountain?  Can you tell us about your experience.  What is the difference between hiking on a trail in the woods and hiking a mountain?”</w:t>
            </w:r>
            <w:r w:rsidRPr="6D2A5B25">
              <w:t xml:space="preserve">  Allow learners to discuss possibilities, as well as personal experiences with mountain climbing.  </w:t>
            </w:r>
          </w:p>
          <w:p w14:paraId="58E2F7C6" w14:textId="77777777" w:rsidR="00DD1C04" w:rsidRDefault="00DD1C04" w:rsidP="00EC020D">
            <w:pPr>
              <w:rPr>
                <w:lang w:val="en-CA"/>
              </w:rPr>
            </w:pPr>
          </w:p>
          <w:p w14:paraId="16484FE8" w14:textId="77777777" w:rsidR="00DD1C04" w:rsidRPr="00284576" w:rsidRDefault="00DD1C04" w:rsidP="00EC020D">
            <w:r>
              <w:rPr>
                <w:lang w:val="en-CA"/>
              </w:rPr>
              <w:t xml:space="preserve">2. </w:t>
            </w:r>
            <w:r>
              <w:rPr>
                <w:u w:val="single"/>
                <w:lang w:val="en-CA"/>
              </w:rPr>
              <w:t>Mountain</w:t>
            </w:r>
            <w:r w:rsidRPr="00D76D47">
              <w:rPr>
                <w:u w:val="single"/>
                <w:lang w:val="en-CA"/>
              </w:rPr>
              <w:t xml:space="preserve"> Measuring:</w:t>
            </w:r>
            <w:r>
              <w:rPr>
                <w:lang w:val="en-CA"/>
              </w:rPr>
              <w:t xml:space="preserve"> Using a metre stick, demonstrate 1 m with it touching the ground and explain: “</w:t>
            </w:r>
            <w:r w:rsidRPr="00EA617C">
              <w:rPr>
                <w:i/>
                <w:iCs/>
                <w:lang w:val="en-CA"/>
              </w:rPr>
              <w:t>Mount Carleton is 824m in height, or 824 times this metre stick high.  The mountain may be that tall, but would the trail up to it be straight up</w:t>
            </w:r>
            <w:r>
              <w:rPr>
                <w:i/>
                <w:iCs/>
                <w:lang w:val="en-CA"/>
              </w:rPr>
              <w:t xml:space="preserve"> (vertical)</w:t>
            </w:r>
            <w:r w:rsidRPr="00EA617C">
              <w:rPr>
                <w:i/>
                <w:iCs/>
                <w:lang w:val="en-CA"/>
              </w:rPr>
              <w:t>?  What other natural things might we have to navigate up to the top of Mount Carleton</w:t>
            </w:r>
            <w:r>
              <w:rPr>
                <w:lang w:val="en-CA"/>
              </w:rPr>
              <w:t xml:space="preserve">?” Allow learners to suggest: Tree roots, muddy conditions, Rocks/Boulders, Twists/Turns, Puddles, </w:t>
            </w:r>
            <w:r w:rsidRPr="00284576">
              <w:t>Lake/Rivers</w:t>
            </w:r>
            <w:r>
              <w:t xml:space="preserve"> barriers to wade through, Natural Obstacles (fallen trees, windy conditions, bugs, beehives), etc.</w:t>
            </w:r>
          </w:p>
          <w:p w14:paraId="6F2E3D1D" w14:textId="77777777" w:rsidR="00DD1C04" w:rsidRDefault="00DD1C04" w:rsidP="00EC020D">
            <w:pPr>
              <w:jc w:val="center"/>
              <w:rPr>
                <w:lang w:val="en-CA"/>
              </w:rPr>
            </w:pPr>
          </w:p>
          <w:p w14:paraId="5BEB6676" w14:textId="77777777" w:rsidR="00DD1C04" w:rsidRDefault="00DD1C04" w:rsidP="00EC020D">
            <w:pPr>
              <w:rPr>
                <w:noProof/>
              </w:rPr>
            </w:pPr>
            <w:r w:rsidRPr="00F16F06">
              <w:t xml:space="preserve">3. </w:t>
            </w:r>
            <w:r w:rsidRPr="00F16F06">
              <w:rPr>
                <w:u w:val="single"/>
              </w:rPr>
              <w:t>Mount Carleton Obstacle Course:</w:t>
            </w:r>
            <w:r w:rsidRPr="00F16F06">
              <w:t xml:space="preserve"> Using th</w:t>
            </w:r>
            <w:r>
              <w:t xml:space="preserve">e chart paper, design your own Mount Carleton Obstacle Course experience.  Measure a spot on either a soccer field or inclined hill – 10m to have one route up and one route returning to the start.  Then, using a variety of gym equipment, have learners design obstacles and barriers.  With each learner going through the obstacle course (up and back to start), each learner is traveling 20m.  </w:t>
            </w:r>
            <w:r w:rsidRPr="009943D6">
              <w:rPr>
                <w:i/>
                <w:iCs/>
              </w:rPr>
              <w:t xml:space="preserve">About </w:t>
            </w:r>
            <w:r w:rsidRPr="009943D6">
              <w:rPr>
                <w:b/>
                <w:bCs/>
                <w:i/>
                <w:iCs/>
              </w:rPr>
              <w:t>41</w:t>
            </w:r>
            <w:r w:rsidRPr="009943D6">
              <w:rPr>
                <w:i/>
                <w:iCs/>
              </w:rPr>
              <w:t xml:space="preserve"> trips will need to be made to truly climb Mount Carleton</w:t>
            </w:r>
            <w:r>
              <w:t xml:space="preserve">. (Feel free to adjust the length of your course to meet your </w:t>
            </w:r>
            <w:proofErr w:type="spellStart"/>
            <w:r>
              <w:t>class’</w:t>
            </w:r>
            <w:proofErr w:type="spellEnd"/>
            <w:r>
              <w:t xml:space="preserve"> needs).</w:t>
            </w:r>
            <w:r>
              <w:rPr>
                <w:noProof/>
              </w:rPr>
              <w:t xml:space="preserve"> Gather learners and form a line at the start.</w:t>
            </w:r>
          </w:p>
          <w:p w14:paraId="70C6B07B" w14:textId="77777777" w:rsidR="00DD1C04" w:rsidRDefault="00DD1C04" w:rsidP="00EC020D">
            <w:r>
              <w:rPr>
                <w:noProof/>
              </w:rPr>
              <mc:AlternateContent>
                <mc:Choice Requires="wps">
                  <w:drawing>
                    <wp:anchor distT="0" distB="0" distL="114300" distR="114300" simplePos="0" relativeHeight="251674624" behindDoc="0" locked="0" layoutInCell="1" allowOverlap="1" wp14:anchorId="57B374E8" wp14:editId="1A98C1F9">
                      <wp:simplePos x="0" y="0"/>
                      <wp:positionH relativeFrom="column">
                        <wp:posOffset>3607954</wp:posOffset>
                      </wp:positionH>
                      <wp:positionV relativeFrom="paragraph">
                        <wp:posOffset>112342</wp:posOffset>
                      </wp:positionV>
                      <wp:extent cx="45085" cy="666750"/>
                      <wp:effectExtent l="19050" t="0" r="31115" b="38100"/>
                      <wp:wrapNone/>
                      <wp:docPr id="15" name="Arrow: Down 15"/>
                      <wp:cNvGraphicFramePr/>
                      <a:graphic xmlns:a="http://schemas.openxmlformats.org/drawingml/2006/main">
                        <a:graphicData uri="http://schemas.microsoft.com/office/word/2010/wordprocessingShape">
                          <wps:wsp>
                            <wps:cNvSpPr/>
                            <wps:spPr>
                              <a:xfrm>
                                <a:off x="0" y="0"/>
                                <a:ext cx="45085" cy="666750"/>
                              </a:xfrm>
                              <a:prstGeom prst="downArrow">
                                <a:avLst/>
                              </a:prstGeom>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65BE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284.1pt;margin-top:8.85pt;width:3.55pt;height: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" adj="20870" fillcolor="#156082 [3204]" strokecolor="#c00000" strokeweight="1pt"/>
                  </w:pict>
                </mc:Fallback>
              </mc:AlternateContent>
            </w:r>
            <w:r>
              <w:rPr>
                <w:noProof/>
              </w:rPr>
              <w:drawing>
                <wp:anchor distT="0" distB="0" distL="114300" distR="114300" simplePos="0" relativeHeight="251689984" behindDoc="1" locked="0" layoutInCell="1" allowOverlap="1" wp14:anchorId="71563131" wp14:editId="12AA066F">
                  <wp:simplePos x="0" y="0"/>
                  <wp:positionH relativeFrom="column">
                    <wp:posOffset>2623337</wp:posOffset>
                  </wp:positionH>
                  <wp:positionV relativeFrom="paragraph">
                    <wp:posOffset>120767</wp:posOffset>
                  </wp:positionV>
                  <wp:extent cx="218440" cy="218440"/>
                  <wp:effectExtent l="0" t="0" r="0" b="0"/>
                  <wp:wrapTight wrapText="bothSides">
                    <wp:wrapPolygon edited="0">
                      <wp:start x="0" y="0"/>
                      <wp:lineTo x="0" y="18837"/>
                      <wp:lineTo x="18837" y="18837"/>
                      <wp:lineTo x="18837" y="15070"/>
                      <wp:lineTo x="9419" y="0"/>
                      <wp:lineTo x="0" y="0"/>
                    </wp:wrapPolygon>
                  </wp:wrapTight>
                  <wp:docPr id="23" name="Graphic 23" descr="Downstai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Downstairs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18440" cy="218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14:anchorId="1FC59DE1" wp14:editId="7B467423">
                      <wp:simplePos x="0" y="0"/>
                      <wp:positionH relativeFrom="column">
                        <wp:posOffset>2147570</wp:posOffset>
                      </wp:positionH>
                      <wp:positionV relativeFrom="paragraph">
                        <wp:posOffset>121920</wp:posOffset>
                      </wp:positionV>
                      <wp:extent cx="45085" cy="666750"/>
                      <wp:effectExtent l="19050" t="19050" r="31115" b="19050"/>
                      <wp:wrapNone/>
                      <wp:docPr id="32" name="Arrow: Down 32"/>
                      <wp:cNvGraphicFramePr/>
                      <a:graphic xmlns:a="http://schemas.openxmlformats.org/drawingml/2006/main">
                        <a:graphicData uri="http://schemas.microsoft.com/office/word/2010/wordprocessingShape">
                          <wps:wsp>
                            <wps:cNvSpPr/>
                            <wps:spPr>
                              <a:xfrm rot="10800000">
                                <a:off x="0" y="0"/>
                                <a:ext cx="45085" cy="666750"/>
                              </a:xfrm>
                              <a:prstGeom prst="downArrow">
                                <a:avLst/>
                              </a:prstGeom>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1A31E4" id="Arrow: Down 32" o:spid="_x0000_s1026" type="#_x0000_t67" style="position:absolute;margin-left:169.1pt;margin-top:9.6pt;width:3.55pt;height:52.5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" adj="20870" fillcolor="#156082 [3204]" strokecolor="#c00000" strokeweight="1pt"/>
                  </w:pict>
                </mc:Fallback>
              </mc:AlternateContent>
            </w:r>
            <w:r>
              <w:rPr>
                <w:noProof/>
              </w:rPr>
              <mc:AlternateContent>
                <mc:Choice Requires="wps">
                  <w:drawing>
                    <wp:anchor distT="0" distB="0" distL="114300" distR="114300" simplePos="0" relativeHeight="251691008" behindDoc="1" locked="0" layoutInCell="1" allowOverlap="1" wp14:anchorId="58E253C8" wp14:editId="7DB4FD3D">
                      <wp:simplePos x="0" y="0"/>
                      <wp:positionH relativeFrom="column">
                        <wp:posOffset>1719580</wp:posOffset>
                      </wp:positionH>
                      <wp:positionV relativeFrom="paragraph">
                        <wp:posOffset>618490</wp:posOffset>
                      </wp:positionV>
                      <wp:extent cx="411480" cy="247650"/>
                      <wp:effectExtent l="0" t="0" r="7620" b="0"/>
                      <wp:wrapTight wrapText="bothSides">
                        <wp:wrapPolygon edited="0">
                          <wp:start x="0" y="0"/>
                          <wp:lineTo x="0" y="19938"/>
                          <wp:lineTo x="21000" y="19938"/>
                          <wp:lineTo x="21000" y="0"/>
                          <wp:lineTo x="0" y="0"/>
                        </wp:wrapPolygon>
                      </wp:wrapTight>
                      <wp:docPr id="30" name="Text Box 30"/>
                      <wp:cNvGraphicFramePr/>
                      <a:graphic xmlns:a="http://schemas.openxmlformats.org/drawingml/2006/main">
                        <a:graphicData uri="http://schemas.microsoft.com/office/word/2010/wordprocessingShape">
                          <wps:wsp>
                            <wps:cNvSpPr txBox="1"/>
                            <wps:spPr>
                              <a:xfrm>
                                <a:off x="0" y="0"/>
                                <a:ext cx="411480" cy="247650"/>
                              </a:xfrm>
                              <a:prstGeom prst="rect">
                                <a:avLst/>
                              </a:prstGeom>
                              <a:solidFill>
                                <a:schemeClr val="lt1"/>
                              </a:solidFill>
                              <a:ln w="6350">
                                <a:noFill/>
                              </a:ln>
                            </wps:spPr>
                            <wps:txbx>
                              <w:txbxContent>
                                <w:p w14:paraId="15CD3F6B" w14:textId="77777777" w:rsidR="00DD1C04" w:rsidRPr="00962AC3" w:rsidRDefault="00DD1C04" w:rsidP="00DD1C04">
                                  <w:pPr>
                                    <w:rPr>
                                      <w:sz w:val="16"/>
                                      <w:szCs w:val="16"/>
                                      <w:lang w:val="en-CA"/>
                                    </w:rPr>
                                  </w:pPr>
                                  <w:r>
                                    <w:rPr>
                                      <w:sz w:val="16"/>
                                      <w:szCs w:val="16"/>
                                      <w:lang w:val="en-CA"/>
                                    </w:rPr>
                                    <w:t>10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253C8" id="_x0000_t202" coordsize="21600,21600" o:spt="202" path="m,l,21600r21600,l21600,xe">
                      <v:stroke joinstyle="miter"/>
                      <v:path gradientshapeok="t" o:connecttype="rect"/>
                    </v:shapetype>
                    <v:shape id="Text Box 30" o:spid="_x0000_s1027" type="#_x0000_t202" style="position:absolute;margin-left:135.4pt;margin-top:48.7pt;width:32.4pt;height:1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" fillcolor="white [3201]" stroked="f" strokeweight=".5pt">
                      <v:textbox>
                        <w:txbxContent>
                          <w:p w14:paraId="15CD3F6B" w14:textId="77777777" w:rsidR="00DD1C04" w:rsidRPr="00962AC3" w:rsidRDefault="00DD1C04" w:rsidP="00DD1C04">
                            <w:pPr>
                              <w:rPr>
                                <w:sz w:val="16"/>
                                <w:szCs w:val="16"/>
                                <w:lang w:val="en-CA"/>
                              </w:rPr>
                            </w:pPr>
                            <w:r>
                              <w:rPr>
                                <w:sz w:val="16"/>
                                <w:szCs w:val="16"/>
                                <w:lang w:val="en-CA"/>
                              </w:rPr>
                              <w:t>10 m</w:t>
                            </w:r>
                          </w:p>
                        </w:txbxContent>
                      </v:textbox>
                      <w10:wrap type="tight"/>
                    </v:shape>
                  </w:pict>
                </mc:Fallback>
              </mc:AlternateContent>
            </w:r>
          </w:p>
          <w:p w14:paraId="116D42F1" w14:textId="77777777" w:rsidR="00DD1C04" w:rsidRDefault="00DD1C04" w:rsidP="00EC020D">
            <w:r>
              <w:rPr>
                <w:noProof/>
              </w:rPr>
              <mc:AlternateContent>
                <mc:Choice Requires="wps">
                  <w:drawing>
                    <wp:anchor distT="0" distB="0" distL="114300" distR="114300" simplePos="0" relativeHeight="251680768" behindDoc="0" locked="0" layoutInCell="1" allowOverlap="1" wp14:anchorId="23640858" wp14:editId="4FA0E31F">
                      <wp:simplePos x="0" y="0"/>
                      <wp:positionH relativeFrom="column">
                        <wp:posOffset>356870</wp:posOffset>
                      </wp:positionH>
                      <wp:positionV relativeFrom="paragraph">
                        <wp:posOffset>14604</wp:posOffset>
                      </wp:positionV>
                      <wp:extent cx="1096645" cy="567055"/>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1096645" cy="567055"/>
                              </a:xfrm>
                              <a:prstGeom prst="rect">
                                <a:avLst/>
                              </a:prstGeom>
                              <a:noFill/>
                              <a:ln w="6350">
                                <a:noFill/>
                              </a:ln>
                            </wps:spPr>
                            <wps:txbx>
                              <w:txbxContent>
                                <w:p w14:paraId="5DD159E0" w14:textId="77777777" w:rsidR="00DD1C04" w:rsidRPr="008B786E" w:rsidRDefault="00DD1C04" w:rsidP="00DD1C04">
                                  <w:pPr>
                                    <w:jc w:val="center"/>
                                    <w:rPr>
                                      <w:sz w:val="14"/>
                                      <w:szCs w:val="14"/>
                                      <w:lang w:val="en-CA"/>
                                    </w:rPr>
                                  </w:pPr>
                                  <w:r w:rsidRPr="008B786E">
                                    <w:rPr>
                                      <w:sz w:val="14"/>
                                      <w:szCs w:val="14"/>
                                      <w:lang w:val="en-CA"/>
                                    </w:rPr>
                                    <w:t>Learners packing bookbags using hike packing cards &amp; waiting for turn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40858" id="Text Box 5" o:spid="_x0000_s1028" type="#_x0000_t202" style="position:absolute;margin-left:28.1pt;margin-top:1.15pt;width:86.3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" filled="f" stroked="f" strokeweight=".5pt">
                      <v:textbox>
                        <w:txbxContent>
                          <w:p w14:paraId="5DD159E0" w14:textId="77777777" w:rsidR="00DD1C04" w:rsidRPr="008B786E" w:rsidRDefault="00DD1C04" w:rsidP="00DD1C04">
                            <w:pPr>
                              <w:jc w:val="center"/>
                              <w:rPr>
                                <w:sz w:val="14"/>
                                <w:szCs w:val="14"/>
                                <w:lang w:val="en-CA"/>
                              </w:rPr>
                            </w:pPr>
                            <w:r w:rsidRPr="008B786E">
                              <w:rPr>
                                <w:sz w:val="14"/>
                                <w:szCs w:val="14"/>
                                <w:lang w:val="en-CA"/>
                              </w:rPr>
                              <w:t>Learners packing bookbags using hike packing cards &amp; waiting for turn</w:t>
                            </w:r>
                          </w:p>
                        </w:txbxContent>
                      </v:textbox>
                    </v:shape>
                  </w:pict>
                </mc:Fallback>
              </mc:AlternateContent>
            </w:r>
            <w:r>
              <w:rPr>
                <w:noProof/>
              </w:rPr>
              <w:drawing>
                <wp:anchor distT="0" distB="0" distL="114300" distR="114300" simplePos="0" relativeHeight="251685888" behindDoc="1" locked="0" layoutInCell="1" allowOverlap="1" wp14:anchorId="6A35FD37" wp14:editId="344028D5">
                  <wp:simplePos x="0" y="0"/>
                  <wp:positionH relativeFrom="column">
                    <wp:posOffset>2859244</wp:posOffset>
                  </wp:positionH>
                  <wp:positionV relativeFrom="paragraph">
                    <wp:posOffset>95885</wp:posOffset>
                  </wp:positionV>
                  <wp:extent cx="240030" cy="240030"/>
                  <wp:effectExtent l="0" t="0" r="7620" b="7620"/>
                  <wp:wrapTight wrapText="bothSides">
                    <wp:wrapPolygon edited="0">
                      <wp:start x="8571" y="0"/>
                      <wp:lineTo x="0" y="6857"/>
                      <wp:lineTo x="0" y="13714"/>
                      <wp:lineTo x="6857" y="20571"/>
                      <wp:lineTo x="13714" y="20571"/>
                      <wp:lineTo x="20571" y="13714"/>
                      <wp:lineTo x="20571" y="5143"/>
                      <wp:lineTo x="15429" y="0"/>
                      <wp:lineTo x="8571" y="0"/>
                    </wp:wrapPolygon>
                  </wp:wrapTight>
                  <wp:docPr id="11" name="Graphic 11" descr="Cor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Coral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40030" cy="2400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1" locked="0" layoutInCell="1" allowOverlap="1" wp14:anchorId="1C6B44E7" wp14:editId="5A3F1D5F">
                  <wp:simplePos x="0" y="0"/>
                  <wp:positionH relativeFrom="column">
                    <wp:posOffset>2294264</wp:posOffset>
                  </wp:positionH>
                  <wp:positionV relativeFrom="paragraph">
                    <wp:posOffset>66675</wp:posOffset>
                  </wp:positionV>
                  <wp:extent cx="137160" cy="137160"/>
                  <wp:effectExtent l="0" t="0" r="0" b="0"/>
                  <wp:wrapTight wrapText="bothSides">
                    <wp:wrapPolygon edited="0">
                      <wp:start x="3000" y="0"/>
                      <wp:lineTo x="0" y="12000"/>
                      <wp:lineTo x="3000" y="18000"/>
                      <wp:lineTo x="18000" y="18000"/>
                      <wp:lineTo x="15000" y="0"/>
                      <wp:lineTo x="3000" y="0"/>
                    </wp:wrapPolygon>
                  </wp:wrapTight>
                  <wp:docPr id="8" name="Graphic 8" descr="Traffic c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Traffic cone outlin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p>
          <w:p w14:paraId="27ADCC87" w14:textId="77777777" w:rsidR="00DD1C04" w:rsidRDefault="00DD1C04" w:rsidP="00EC020D">
            <w:r>
              <w:rPr>
                <w:noProof/>
              </w:rPr>
              <w:drawing>
                <wp:anchor distT="0" distB="0" distL="114300" distR="114300" simplePos="0" relativeHeight="251682816" behindDoc="1" locked="0" layoutInCell="1" allowOverlap="1" wp14:anchorId="42569BFB" wp14:editId="0FAAB731">
                  <wp:simplePos x="0" y="0"/>
                  <wp:positionH relativeFrom="column">
                    <wp:posOffset>2456752</wp:posOffset>
                  </wp:positionH>
                  <wp:positionV relativeFrom="paragraph">
                    <wp:posOffset>79965</wp:posOffset>
                  </wp:positionV>
                  <wp:extent cx="137160" cy="137160"/>
                  <wp:effectExtent l="0" t="0" r="0" b="0"/>
                  <wp:wrapTight wrapText="bothSides">
                    <wp:wrapPolygon edited="0">
                      <wp:start x="3000" y="0"/>
                      <wp:lineTo x="0" y="12000"/>
                      <wp:lineTo x="3000" y="18000"/>
                      <wp:lineTo x="18000" y="18000"/>
                      <wp:lineTo x="15000" y="0"/>
                      <wp:lineTo x="3000" y="0"/>
                    </wp:wrapPolygon>
                  </wp:wrapTight>
                  <wp:docPr id="7" name="Graphic 7" descr="Traffic c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Traffic cone outlin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1" locked="0" layoutInCell="1" allowOverlap="1" wp14:anchorId="23427F76" wp14:editId="49208F3C">
                  <wp:simplePos x="0" y="0"/>
                  <wp:positionH relativeFrom="column">
                    <wp:posOffset>2367280</wp:posOffset>
                  </wp:positionH>
                  <wp:positionV relativeFrom="paragraph">
                    <wp:posOffset>0</wp:posOffset>
                  </wp:positionV>
                  <wp:extent cx="137160" cy="137160"/>
                  <wp:effectExtent l="0" t="0" r="0" b="0"/>
                  <wp:wrapTight wrapText="bothSides">
                    <wp:wrapPolygon edited="0">
                      <wp:start x="3000" y="0"/>
                      <wp:lineTo x="0" y="12000"/>
                      <wp:lineTo x="3000" y="18000"/>
                      <wp:lineTo x="18000" y="18000"/>
                      <wp:lineTo x="15000" y="0"/>
                      <wp:lineTo x="3000" y="0"/>
                    </wp:wrapPolygon>
                  </wp:wrapTight>
                  <wp:docPr id="6" name="Graphic 6" descr="Traffic c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Traffic cone outlin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18C1AA1" w14:textId="77777777" w:rsidR="00DD1C04" w:rsidRDefault="00DD1C04" w:rsidP="00EC020D">
            <w:r>
              <w:rPr>
                <w:noProof/>
              </w:rPr>
              <w:drawing>
                <wp:anchor distT="0" distB="0" distL="114300" distR="114300" simplePos="0" relativeHeight="251688960" behindDoc="1" locked="0" layoutInCell="1" allowOverlap="1" wp14:anchorId="0123C193" wp14:editId="53C5D089">
                  <wp:simplePos x="0" y="0"/>
                  <wp:positionH relativeFrom="column">
                    <wp:posOffset>3337560</wp:posOffset>
                  </wp:positionH>
                  <wp:positionV relativeFrom="paragraph">
                    <wp:posOffset>26035</wp:posOffset>
                  </wp:positionV>
                  <wp:extent cx="214630" cy="214630"/>
                  <wp:effectExtent l="0" t="0" r="0" b="0"/>
                  <wp:wrapTight wrapText="bothSides">
                    <wp:wrapPolygon edited="0">
                      <wp:start x="0" y="0"/>
                      <wp:lineTo x="0" y="11503"/>
                      <wp:lineTo x="1917" y="19172"/>
                      <wp:lineTo x="19172" y="19172"/>
                      <wp:lineTo x="19172" y="0"/>
                      <wp:lineTo x="0" y="0"/>
                    </wp:wrapPolygon>
                  </wp:wrapTight>
                  <wp:docPr id="14" name="Graphic 14" descr="Dumbbe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Dumbbell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14630" cy="2146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1" locked="0" layoutInCell="1" allowOverlap="1" wp14:anchorId="66DDF115" wp14:editId="6B76ABB6">
                  <wp:simplePos x="0" y="0"/>
                  <wp:positionH relativeFrom="column">
                    <wp:posOffset>3122099</wp:posOffset>
                  </wp:positionH>
                  <wp:positionV relativeFrom="paragraph">
                    <wp:posOffset>26187</wp:posOffset>
                  </wp:positionV>
                  <wp:extent cx="214630" cy="214630"/>
                  <wp:effectExtent l="0" t="0" r="0" b="0"/>
                  <wp:wrapTight wrapText="bothSides">
                    <wp:wrapPolygon edited="0">
                      <wp:start x="0" y="0"/>
                      <wp:lineTo x="0" y="11503"/>
                      <wp:lineTo x="1917" y="19172"/>
                      <wp:lineTo x="19172" y="19172"/>
                      <wp:lineTo x="19172" y="0"/>
                      <wp:lineTo x="0" y="0"/>
                    </wp:wrapPolygon>
                  </wp:wrapTight>
                  <wp:docPr id="13" name="Graphic 13" descr="Dumbbe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Dumbbell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14630" cy="2146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1" locked="0" layoutInCell="1" allowOverlap="1" wp14:anchorId="42A65356" wp14:editId="01D7EB94">
                  <wp:simplePos x="0" y="0"/>
                  <wp:positionH relativeFrom="column">
                    <wp:posOffset>2907576</wp:posOffset>
                  </wp:positionH>
                  <wp:positionV relativeFrom="paragraph">
                    <wp:posOffset>29872</wp:posOffset>
                  </wp:positionV>
                  <wp:extent cx="214630" cy="214630"/>
                  <wp:effectExtent l="0" t="0" r="0" b="0"/>
                  <wp:wrapTight wrapText="bothSides">
                    <wp:wrapPolygon edited="0">
                      <wp:start x="0" y="0"/>
                      <wp:lineTo x="0" y="11503"/>
                      <wp:lineTo x="1917" y="19172"/>
                      <wp:lineTo x="19172" y="19172"/>
                      <wp:lineTo x="19172" y="0"/>
                      <wp:lineTo x="0" y="0"/>
                    </wp:wrapPolygon>
                  </wp:wrapTight>
                  <wp:docPr id="12" name="Graphic 12" descr="Dumbbe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Dumbbell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14630" cy="2146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1" locked="0" layoutInCell="1" allowOverlap="1" wp14:anchorId="53753E5E" wp14:editId="53E67F6E">
                  <wp:simplePos x="0" y="0"/>
                  <wp:positionH relativeFrom="column">
                    <wp:posOffset>2442845</wp:posOffset>
                  </wp:positionH>
                  <wp:positionV relativeFrom="paragraph">
                    <wp:posOffset>55880</wp:posOffset>
                  </wp:positionV>
                  <wp:extent cx="260985" cy="218440"/>
                  <wp:effectExtent l="0" t="0" r="5715" b="0"/>
                  <wp:wrapTight wrapText="bothSides">
                    <wp:wrapPolygon edited="0">
                      <wp:start x="9460" y="0"/>
                      <wp:lineTo x="0" y="5651"/>
                      <wp:lineTo x="0" y="16953"/>
                      <wp:lineTo x="6307" y="18837"/>
                      <wp:lineTo x="14190" y="18837"/>
                      <wp:lineTo x="20496" y="9419"/>
                      <wp:lineTo x="20496" y="1884"/>
                      <wp:lineTo x="15766" y="0"/>
                      <wp:lineTo x="9460" y="0"/>
                    </wp:wrapPolygon>
                  </wp:wrapTight>
                  <wp:docPr id="10" name="Graphic 10" descr="Sport bal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Sport balls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0985" cy="218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1" locked="0" layoutInCell="1" allowOverlap="1" wp14:anchorId="4CB3834A" wp14:editId="1DC0900B">
                  <wp:simplePos x="0" y="0"/>
                  <wp:positionH relativeFrom="column">
                    <wp:posOffset>2166164</wp:posOffset>
                  </wp:positionH>
                  <wp:positionV relativeFrom="paragraph">
                    <wp:posOffset>126704</wp:posOffset>
                  </wp:positionV>
                  <wp:extent cx="266700" cy="266700"/>
                  <wp:effectExtent l="0" t="0" r="0" b="0"/>
                  <wp:wrapTight wrapText="bothSides">
                    <wp:wrapPolygon edited="0">
                      <wp:start x="12343" y="1543"/>
                      <wp:lineTo x="6171" y="4629"/>
                      <wp:lineTo x="0" y="12343"/>
                      <wp:lineTo x="0" y="20057"/>
                      <wp:lineTo x="18514" y="20057"/>
                      <wp:lineTo x="20057" y="1543"/>
                      <wp:lineTo x="12343" y="1543"/>
                    </wp:wrapPolygon>
                  </wp:wrapTight>
                  <wp:docPr id="41" name="Graphic 41" descr="Craw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Crawl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6E66630" w14:textId="77777777" w:rsidR="00DD1C04" w:rsidRDefault="00DD1C04" w:rsidP="00EC020D">
            <w:pPr>
              <w:pStyle w:val="NoSpacing"/>
            </w:pPr>
            <w:r>
              <w:rPr>
                <w:noProof/>
              </w:rPr>
              <w:drawing>
                <wp:anchor distT="0" distB="0" distL="114300" distR="114300" simplePos="0" relativeHeight="251679744" behindDoc="1" locked="0" layoutInCell="1" allowOverlap="1" wp14:anchorId="7F62A785" wp14:editId="06C19BFF">
                  <wp:simplePos x="0" y="0"/>
                  <wp:positionH relativeFrom="column">
                    <wp:posOffset>782955</wp:posOffset>
                  </wp:positionH>
                  <wp:positionV relativeFrom="paragraph">
                    <wp:posOffset>73660</wp:posOffset>
                  </wp:positionV>
                  <wp:extent cx="304800" cy="304800"/>
                  <wp:effectExtent l="0" t="0" r="0" b="0"/>
                  <wp:wrapTight wrapText="bothSides">
                    <wp:wrapPolygon edited="0">
                      <wp:start x="0" y="1350"/>
                      <wp:lineTo x="0" y="18900"/>
                      <wp:lineTo x="20250" y="18900"/>
                      <wp:lineTo x="20250" y="1350"/>
                      <wp:lineTo x="0" y="1350"/>
                    </wp:wrapPolygon>
                  </wp:wrapTight>
                  <wp:docPr id="4" name="Graphic 4" descr="Grou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Group outlin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1" locked="0" layoutInCell="1" allowOverlap="1" wp14:anchorId="4C8A30B8" wp14:editId="6C7BEDB0">
                      <wp:simplePos x="0" y="0"/>
                      <wp:positionH relativeFrom="column">
                        <wp:posOffset>3471545</wp:posOffset>
                      </wp:positionH>
                      <wp:positionV relativeFrom="paragraph">
                        <wp:posOffset>104140</wp:posOffset>
                      </wp:positionV>
                      <wp:extent cx="361950" cy="238125"/>
                      <wp:effectExtent l="0" t="0" r="0" b="9525"/>
                      <wp:wrapTight wrapText="bothSides">
                        <wp:wrapPolygon edited="0">
                          <wp:start x="0" y="0"/>
                          <wp:lineTo x="0" y="20736"/>
                          <wp:lineTo x="20463" y="20736"/>
                          <wp:lineTo x="20463"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361950" cy="238125"/>
                              </a:xfrm>
                              <a:prstGeom prst="rect">
                                <a:avLst/>
                              </a:prstGeom>
                              <a:solidFill>
                                <a:schemeClr val="lt1"/>
                              </a:solidFill>
                              <a:ln w="6350">
                                <a:noFill/>
                              </a:ln>
                            </wps:spPr>
                            <wps:txbx>
                              <w:txbxContent>
                                <w:p w14:paraId="7FE1B8E3" w14:textId="77777777" w:rsidR="00DD1C04" w:rsidRPr="00962AC3" w:rsidRDefault="00DD1C04" w:rsidP="00DD1C04">
                                  <w:pPr>
                                    <w:rPr>
                                      <w:sz w:val="16"/>
                                      <w:szCs w:val="16"/>
                                      <w:lang w:val="en-CA"/>
                                    </w:rPr>
                                  </w:pPr>
                                  <w:r>
                                    <w:rPr>
                                      <w:sz w:val="16"/>
                                      <w:szCs w:val="16"/>
                                      <w:lang w:val="en-CA"/>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A30B8" id="Text Box 34" o:spid="_x0000_s1029" type="#_x0000_t202" style="position:absolute;margin-left:273.35pt;margin-top:8.2pt;width:28.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" fillcolor="white [3201]" stroked="f" strokeweight=".5pt">
                      <v:textbox>
                        <w:txbxContent>
                          <w:p w14:paraId="7FE1B8E3" w14:textId="77777777" w:rsidR="00DD1C04" w:rsidRPr="00962AC3" w:rsidRDefault="00DD1C04" w:rsidP="00DD1C04">
                            <w:pPr>
                              <w:rPr>
                                <w:sz w:val="16"/>
                                <w:szCs w:val="16"/>
                                <w:lang w:val="en-CA"/>
                              </w:rPr>
                            </w:pPr>
                            <w:r>
                              <w:rPr>
                                <w:sz w:val="16"/>
                                <w:szCs w:val="16"/>
                                <w:lang w:val="en-CA"/>
                              </w:rPr>
                              <w:t>End</w:t>
                            </w:r>
                          </w:p>
                        </w:txbxContent>
                      </v:textbox>
                      <w10:wrap type="tight"/>
                    </v:shape>
                  </w:pict>
                </mc:Fallback>
              </mc:AlternateContent>
            </w:r>
            <w:r>
              <w:rPr>
                <w:noProof/>
              </w:rPr>
              <mc:AlternateContent>
                <mc:Choice Requires="wps">
                  <w:drawing>
                    <wp:anchor distT="0" distB="0" distL="114300" distR="114300" simplePos="0" relativeHeight="251676672" behindDoc="1" locked="0" layoutInCell="1" allowOverlap="1" wp14:anchorId="695A79E3" wp14:editId="4F02EA88">
                      <wp:simplePos x="0" y="0"/>
                      <wp:positionH relativeFrom="column">
                        <wp:posOffset>2063714</wp:posOffset>
                      </wp:positionH>
                      <wp:positionV relativeFrom="paragraph">
                        <wp:posOffset>147401</wp:posOffset>
                      </wp:positionV>
                      <wp:extent cx="390525" cy="247650"/>
                      <wp:effectExtent l="0" t="0" r="9525" b="0"/>
                      <wp:wrapTight wrapText="bothSides">
                        <wp:wrapPolygon edited="0">
                          <wp:start x="0" y="0"/>
                          <wp:lineTo x="0" y="19938"/>
                          <wp:lineTo x="21073" y="19938"/>
                          <wp:lineTo x="21073"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4B5D1870" w14:textId="77777777" w:rsidR="00DD1C04" w:rsidRPr="00962AC3" w:rsidRDefault="00DD1C04" w:rsidP="00DD1C04">
                                  <w:pPr>
                                    <w:rPr>
                                      <w:sz w:val="16"/>
                                      <w:szCs w:val="16"/>
                                      <w:lang w:val="en-CA"/>
                                    </w:rPr>
                                  </w:pPr>
                                  <w:r w:rsidRPr="00962AC3">
                                    <w:rPr>
                                      <w:sz w:val="16"/>
                                      <w:szCs w:val="16"/>
                                      <w:lang w:val="en-CA"/>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A79E3" id="Text Box 33" o:spid="_x0000_s1030" type="#_x0000_t202" style="position:absolute;margin-left:162.5pt;margin-top:11.6pt;width:30.75pt;height:1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" fillcolor="white [3201]" stroked="f" strokeweight=".5pt">
                      <v:textbox>
                        <w:txbxContent>
                          <w:p w14:paraId="4B5D1870" w14:textId="77777777" w:rsidR="00DD1C04" w:rsidRPr="00962AC3" w:rsidRDefault="00DD1C04" w:rsidP="00DD1C04">
                            <w:pPr>
                              <w:rPr>
                                <w:sz w:val="16"/>
                                <w:szCs w:val="16"/>
                                <w:lang w:val="en-CA"/>
                              </w:rPr>
                            </w:pPr>
                            <w:r w:rsidRPr="00962AC3">
                              <w:rPr>
                                <w:sz w:val="16"/>
                                <w:szCs w:val="16"/>
                                <w:lang w:val="en-CA"/>
                              </w:rPr>
                              <w:t>Start</w:t>
                            </w:r>
                          </w:p>
                        </w:txbxContent>
                      </v:textbox>
                      <w10:wrap type="tight"/>
                    </v:shape>
                  </w:pict>
                </mc:Fallback>
              </mc:AlternateContent>
            </w:r>
            <w:r>
              <w:t xml:space="preserve">                                                    </w:t>
            </w:r>
          </w:p>
          <w:p w14:paraId="4FEAEECB" w14:textId="77777777" w:rsidR="00DD1C04" w:rsidRDefault="00DD1C04" w:rsidP="00EC020D"/>
          <w:p w14:paraId="02D7B3CC" w14:textId="77777777" w:rsidR="00DD1C04" w:rsidRDefault="00DD1C04" w:rsidP="00EC020D">
            <w:pPr>
              <w:rPr>
                <w:noProof/>
              </w:rPr>
            </w:pPr>
          </w:p>
          <w:p w14:paraId="2819489E" w14:textId="77777777" w:rsidR="00DD1C04" w:rsidRDefault="00DD1C04" w:rsidP="00EC020D">
            <w:r>
              <w:rPr>
                <w:noProof/>
              </w:rPr>
              <w:lastRenderedPageBreak/>
              <w:t xml:space="preserve">Create a Packing Pile (a variety of small and medium items – balls, frisbees, random gym equipment) for students to pack in their bookbags, according to the card that they receive. Have the first 2 climbers, demonstrate packing their bookbags with the cards that you give them. Pass out a card for each learner. As soon as a learner finishes, they can return their packing items to the pile for someone else to use. Record your class time and REPEAT – to see if you </w:t>
            </w:r>
            <w:r>
              <w:t>can beat it OR challenge another class!</w:t>
            </w:r>
          </w:p>
          <w:p w14:paraId="6D038F05" w14:textId="77777777" w:rsidR="00DD1C04" w:rsidRDefault="00DD1C04" w:rsidP="00EC020D"/>
          <w:p w14:paraId="3C929772" w14:textId="77777777" w:rsidR="00DD1C04" w:rsidRPr="005A7925" w:rsidRDefault="00DD1C04" w:rsidP="00EC020D">
            <w:pPr>
              <w:rPr>
                <w:lang w:val="en-CA"/>
              </w:rPr>
            </w:pPr>
            <w:r w:rsidRPr="008B786E">
              <w:rPr>
                <w:b/>
                <w:bCs/>
                <w:lang w:val="en-CA"/>
              </w:rPr>
              <w:t>Winter Option:</w:t>
            </w:r>
            <w:r>
              <w:rPr>
                <w:lang w:val="en-CA"/>
              </w:rPr>
              <w:t xml:space="preserve"> To build your Mount Carleton Obstacle Course, feel free to sculpt and build with the snow for natural obstacles, as well as natural materials or waterproof materials. Bookbags are optional, as outdoor clothing would create additional weight and challenge.</w:t>
            </w:r>
          </w:p>
        </w:tc>
      </w:tr>
    </w:tbl>
    <w:p w14:paraId="0AF54AA7" w14:textId="77777777" w:rsidR="00987176" w:rsidRDefault="00987176"/>
    <w:sectPr w:rsidR="00987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973"/>
    <w:multiLevelType w:val="hybridMultilevel"/>
    <w:tmpl w:val="3D0C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85FE8"/>
    <w:multiLevelType w:val="hybridMultilevel"/>
    <w:tmpl w:val="56BE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44D40"/>
    <w:multiLevelType w:val="hybridMultilevel"/>
    <w:tmpl w:val="C0F0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B4023"/>
    <w:multiLevelType w:val="hybridMultilevel"/>
    <w:tmpl w:val="92F2B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863BF"/>
    <w:multiLevelType w:val="hybridMultilevel"/>
    <w:tmpl w:val="BAA4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55FCD"/>
    <w:multiLevelType w:val="hybridMultilevel"/>
    <w:tmpl w:val="4886C704"/>
    <w:lvl w:ilvl="0" w:tplc="04090003">
      <w:start w:val="1"/>
      <w:numFmt w:val="bullet"/>
      <w:lvlText w:val="o"/>
      <w:lvlJc w:val="left"/>
      <w:pPr>
        <w:ind w:left="1292" w:hanging="360"/>
      </w:pPr>
      <w:rPr>
        <w:rFonts w:ascii="Courier New" w:hAnsi="Courier New" w:cs="Courier New"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6" w15:restartNumberingAfterBreak="0">
    <w:nsid w:val="655073BF"/>
    <w:multiLevelType w:val="hybridMultilevel"/>
    <w:tmpl w:val="2D84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8119E"/>
    <w:multiLevelType w:val="hybridMultilevel"/>
    <w:tmpl w:val="1134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D6578"/>
    <w:multiLevelType w:val="hybridMultilevel"/>
    <w:tmpl w:val="F66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499169">
    <w:abstractNumId w:val="1"/>
  </w:num>
  <w:num w:numId="2" w16cid:durableId="1677919876">
    <w:abstractNumId w:val="3"/>
  </w:num>
  <w:num w:numId="3" w16cid:durableId="903755810">
    <w:abstractNumId w:val="5"/>
  </w:num>
  <w:num w:numId="4" w16cid:durableId="113796635">
    <w:abstractNumId w:val="4"/>
  </w:num>
  <w:num w:numId="5" w16cid:durableId="179515196">
    <w:abstractNumId w:val="2"/>
  </w:num>
  <w:num w:numId="6" w16cid:durableId="1982728679">
    <w:abstractNumId w:val="0"/>
  </w:num>
  <w:num w:numId="7" w16cid:durableId="343674539">
    <w:abstractNumId w:val="6"/>
  </w:num>
  <w:num w:numId="8" w16cid:durableId="1005212466">
    <w:abstractNumId w:val="8"/>
  </w:num>
  <w:num w:numId="9" w16cid:durableId="1829207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6"/>
    <w:rsid w:val="0009038E"/>
    <w:rsid w:val="00126D3E"/>
    <w:rsid w:val="001528F1"/>
    <w:rsid w:val="001E2ACF"/>
    <w:rsid w:val="001F04E4"/>
    <w:rsid w:val="00287578"/>
    <w:rsid w:val="002A3BA1"/>
    <w:rsid w:val="0032775E"/>
    <w:rsid w:val="003F766F"/>
    <w:rsid w:val="00435B36"/>
    <w:rsid w:val="006551E0"/>
    <w:rsid w:val="00781ED2"/>
    <w:rsid w:val="008A1B36"/>
    <w:rsid w:val="009104C3"/>
    <w:rsid w:val="00916796"/>
    <w:rsid w:val="00987176"/>
    <w:rsid w:val="00993984"/>
    <w:rsid w:val="00C20612"/>
    <w:rsid w:val="00D42DE0"/>
    <w:rsid w:val="00DD1C04"/>
    <w:rsid w:val="00E272E8"/>
    <w:rsid w:val="00E72680"/>
    <w:rsid w:val="00F1044B"/>
    <w:rsid w:val="00F3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DF25"/>
  <w15:chartTrackingRefBased/>
  <w15:docId w15:val="{295B6D3D-C6EE-439F-8DF6-080AF5DB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76"/>
    <w:pPr>
      <w:spacing w:line="259" w:lineRule="auto"/>
    </w:pPr>
    <w:rPr>
      <w:kern w:val="0"/>
      <w:sz w:val="22"/>
      <w:szCs w:val="22"/>
      <w14:ligatures w14:val="none"/>
    </w:rPr>
  </w:style>
  <w:style w:type="paragraph" w:styleId="Heading1">
    <w:name w:val="heading 1"/>
    <w:basedOn w:val="Normal"/>
    <w:next w:val="Normal"/>
    <w:link w:val="Heading1Char"/>
    <w:uiPriority w:val="9"/>
    <w:qFormat/>
    <w:rsid w:val="00987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176"/>
    <w:rPr>
      <w:rFonts w:eastAsiaTheme="majorEastAsia" w:cstheme="majorBidi"/>
      <w:color w:val="272727" w:themeColor="text1" w:themeTint="D8"/>
    </w:rPr>
  </w:style>
  <w:style w:type="paragraph" w:styleId="Title">
    <w:name w:val="Title"/>
    <w:basedOn w:val="Normal"/>
    <w:next w:val="Normal"/>
    <w:link w:val="TitleChar"/>
    <w:uiPriority w:val="10"/>
    <w:qFormat/>
    <w:rsid w:val="00987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176"/>
    <w:pPr>
      <w:spacing w:before="160"/>
      <w:jc w:val="center"/>
    </w:pPr>
    <w:rPr>
      <w:i/>
      <w:iCs/>
      <w:color w:val="404040" w:themeColor="text1" w:themeTint="BF"/>
    </w:rPr>
  </w:style>
  <w:style w:type="character" w:customStyle="1" w:styleId="QuoteChar">
    <w:name w:val="Quote Char"/>
    <w:basedOn w:val="DefaultParagraphFont"/>
    <w:link w:val="Quote"/>
    <w:uiPriority w:val="29"/>
    <w:rsid w:val="00987176"/>
    <w:rPr>
      <w:i/>
      <w:iCs/>
      <w:color w:val="404040" w:themeColor="text1" w:themeTint="BF"/>
    </w:rPr>
  </w:style>
  <w:style w:type="paragraph" w:styleId="ListParagraph">
    <w:name w:val="List Paragraph"/>
    <w:basedOn w:val="Normal"/>
    <w:uiPriority w:val="34"/>
    <w:qFormat/>
    <w:rsid w:val="00987176"/>
    <w:pPr>
      <w:ind w:left="720"/>
      <w:contextualSpacing/>
    </w:pPr>
  </w:style>
  <w:style w:type="character" w:styleId="IntenseEmphasis">
    <w:name w:val="Intense Emphasis"/>
    <w:basedOn w:val="DefaultParagraphFont"/>
    <w:uiPriority w:val="21"/>
    <w:qFormat/>
    <w:rsid w:val="00987176"/>
    <w:rPr>
      <w:i/>
      <w:iCs/>
      <w:color w:val="0F4761" w:themeColor="accent1" w:themeShade="BF"/>
    </w:rPr>
  </w:style>
  <w:style w:type="paragraph" w:styleId="IntenseQuote">
    <w:name w:val="Intense Quote"/>
    <w:basedOn w:val="Normal"/>
    <w:next w:val="Normal"/>
    <w:link w:val="IntenseQuoteChar"/>
    <w:uiPriority w:val="30"/>
    <w:qFormat/>
    <w:rsid w:val="00987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176"/>
    <w:rPr>
      <w:i/>
      <w:iCs/>
      <w:color w:val="0F4761" w:themeColor="accent1" w:themeShade="BF"/>
    </w:rPr>
  </w:style>
  <w:style w:type="character" w:styleId="IntenseReference">
    <w:name w:val="Intense Reference"/>
    <w:basedOn w:val="DefaultParagraphFont"/>
    <w:uiPriority w:val="32"/>
    <w:qFormat/>
    <w:rsid w:val="00987176"/>
    <w:rPr>
      <w:b/>
      <w:bCs/>
      <w:smallCaps/>
      <w:color w:val="0F4761" w:themeColor="accent1" w:themeShade="BF"/>
      <w:spacing w:val="5"/>
    </w:rPr>
  </w:style>
  <w:style w:type="table" w:styleId="TableGrid">
    <w:name w:val="Table Grid"/>
    <w:basedOn w:val="TableNormal"/>
    <w:uiPriority w:val="39"/>
    <w:rsid w:val="009871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7176"/>
    <w:pPr>
      <w:spacing w:after="0" w:line="240" w:lineRule="auto"/>
    </w:pPr>
    <w:rPr>
      <w:kern w:val="0"/>
      <w:sz w:val="22"/>
      <w:szCs w:val="22"/>
      <w14:ligatures w14:val="none"/>
    </w:rPr>
  </w:style>
  <w:style w:type="table" w:styleId="ListTable4-Accent3">
    <w:name w:val="List Table 4 Accent 3"/>
    <w:basedOn w:val="TableNormal"/>
    <w:uiPriority w:val="49"/>
    <w:rsid w:val="00987176"/>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pf0">
    <w:name w:val="pf0"/>
    <w:basedOn w:val="Normal"/>
    <w:rsid w:val="009871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871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452369">
      <w:bodyDiv w:val="1"/>
      <w:marLeft w:val="0"/>
      <w:marRight w:val="0"/>
      <w:marTop w:val="0"/>
      <w:marBottom w:val="0"/>
      <w:divBdr>
        <w:top w:val="none" w:sz="0" w:space="0" w:color="auto"/>
        <w:left w:val="none" w:sz="0" w:space="0" w:color="auto"/>
        <w:bottom w:val="none" w:sz="0" w:space="0" w:color="auto"/>
        <w:right w:val="none" w:sz="0" w:space="0" w:color="auto"/>
      </w:divBdr>
    </w:div>
    <w:div w:id="437137305">
      <w:bodyDiv w:val="1"/>
      <w:marLeft w:val="0"/>
      <w:marRight w:val="0"/>
      <w:marTop w:val="0"/>
      <w:marBottom w:val="0"/>
      <w:divBdr>
        <w:top w:val="none" w:sz="0" w:space="0" w:color="auto"/>
        <w:left w:val="none" w:sz="0" w:space="0" w:color="auto"/>
        <w:bottom w:val="none" w:sz="0" w:space="0" w:color="auto"/>
        <w:right w:val="none" w:sz="0" w:space="0" w:color="auto"/>
      </w:divBdr>
    </w:div>
    <w:div w:id="1321150746">
      <w:bodyDiv w:val="1"/>
      <w:marLeft w:val="0"/>
      <w:marRight w:val="0"/>
      <w:marTop w:val="0"/>
      <w:marBottom w:val="0"/>
      <w:divBdr>
        <w:top w:val="none" w:sz="0" w:space="0" w:color="auto"/>
        <w:left w:val="none" w:sz="0" w:space="0" w:color="auto"/>
        <w:bottom w:val="none" w:sz="0" w:space="0" w:color="auto"/>
        <w:right w:val="none" w:sz="0" w:space="0" w:color="auto"/>
      </w:divBdr>
    </w:div>
    <w:div w:id="20535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sv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image" Target="media/image21.sv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923</Words>
  <Characters>5263</Characters>
  <Application>Microsoft Office Word</Application>
  <DocSecurity>4</DocSecurity>
  <Lines>43</Lines>
  <Paragraphs>12</Paragraphs>
  <ScaleCrop>false</ScaleCrop>
  <Company>Province of New Brunswick</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Allain-Geldart, Abigail (EECD/EDPE)</dc:creator>
  <cp:keywords/>
  <dc:description/>
  <cp:lastModifiedBy>Dymond, Daneen (EECD/EDPE)</cp:lastModifiedBy>
  <cp:revision>2</cp:revision>
  <cp:lastPrinted>2025-12-29T13:41:00Z</cp:lastPrinted>
  <dcterms:created xsi:type="dcterms:W3CDTF">2025-12-29T14:02:00Z</dcterms:created>
  <dcterms:modified xsi:type="dcterms:W3CDTF">2025-12-29T14:02:00Z</dcterms:modified>
</cp:coreProperties>
</file>