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5651" w14:textId="77777777" w:rsidR="00B91773" w:rsidRPr="00BB590A" w:rsidRDefault="003A48B4" w:rsidP="00A1356B">
      <w:pPr>
        <w:pStyle w:val="Heading1"/>
        <w:jc w:val="center"/>
        <w:rPr>
          <w:rFonts w:ascii="Arial" w:hAnsi="Arial" w:cs="Arial"/>
          <w:color w:val="auto"/>
          <w:sz w:val="24"/>
          <w:szCs w:val="24"/>
        </w:rPr>
      </w:pPr>
      <w:r w:rsidRPr="00531ABE">
        <w:rPr>
          <w:rFonts w:ascii="Arial" w:hAnsi="Arial" w:cs="Arial"/>
          <w:color w:val="auto"/>
          <w:sz w:val="24"/>
          <w:szCs w:val="24"/>
          <w:lang w:val="fr-CA"/>
        </w:rPr>
        <w:t>TIANB Sustainability in Tourism Contest / Concours sur la durabilité en tourisme du TIANB</w:t>
      </w:r>
    </w:p>
    <w:p w14:paraId="67AB0CBB" w14:textId="77777777" w:rsidR="00B91773" w:rsidRPr="00531ABE" w:rsidRDefault="003A48B4" w:rsidP="00A1356B">
      <w:pPr>
        <w:tabs>
          <w:tab w:val="left" w:pos="8640"/>
        </w:tabs>
        <w:rPr>
          <w:rFonts w:ascii="Arial" w:hAnsi="Arial" w:cs="Arial"/>
          <w:sz w:val="24"/>
          <w:szCs w:val="24"/>
          <w:lang w:val="fr-CA"/>
        </w:rPr>
      </w:pPr>
      <w:r w:rsidRPr="00A1356B">
        <w:rPr>
          <w:rFonts w:ascii="Arial" w:hAnsi="Arial" w:cs="Arial"/>
          <w:b/>
          <w:bCs/>
          <w:lang w:val="fr-CA"/>
        </w:rPr>
        <w:t>Élèves de la maternelle à la 12e année, nous voulons entendre votre voix!</w:t>
      </w:r>
      <w:r w:rsidRPr="00A1356B">
        <w:rPr>
          <w:rFonts w:ascii="Arial" w:hAnsi="Arial" w:cs="Arial"/>
          <w:b/>
          <w:bCs/>
          <w:lang w:val="fr-CA"/>
        </w:rPr>
        <w:br/>
      </w:r>
      <w:r w:rsidRPr="00531ABE">
        <w:rPr>
          <w:rFonts w:ascii="Arial" w:hAnsi="Arial" w:cs="Arial"/>
          <w:sz w:val="24"/>
          <w:szCs w:val="24"/>
          <w:lang w:val="fr-CA"/>
        </w:rPr>
        <w:br/>
        <w:t>Le Nouveau-Brunswick est une province de beautés naturelles, d’attractions uniques, d’aventures spectaculaires et de délicieuses spécialités. Des touristes du monde entier sont attirés vers toutes les régions de notre province pour en découvrir les merveilles. Bien souvent, les premières personnes à accueillir ces visiteurs sont les membres de l’industrie de l’accueil et du tourisme, qui emploie environ 30 000 personnes! Ces personnes créent fréquemment la première impression et une impression durable pour nos visiteurs. Nous voulons savoir comment les exploitants et les destinations agissent en matière de durabilité et en font la promotion. Vous pouvez contribuer en participant au Concours sur la durabilité en tourisme de l’Association de l’industrie touristique du Nouveau-Brunswick (TIANB), en partenariat avec l’Éducation et le Développement de la petite enfance (ÉDPE). Présentez-nous un exploitant ou une destination touristique de votre communauté dans un projet créatif. Dans votre projet, explorez comment le tourisme au Nouveau-Brunswick appuie les objectifs de développement durable (ODD) et contribue à faire du NB une destination prospère.</w:t>
      </w:r>
    </w:p>
    <w:p w14:paraId="281461B0" w14:textId="77777777" w:rsidR="00B91773" w:rsidRPr="00531ABE" w:rsidRDefault="003A48B4">
      <w:pPr>
        <w:pStyle w:val="Heading2"/>
        <w:rPr>
          <w:rFonts w:ascii="Arial" w:hAnsi="Arial" w:cs="Arial"/>
          <w:color w:val="auto"/>
          <w:sz w:val="24"/>
          <w:szCs w:val="24"/>
          <w:lang w:val="fr-CA"/>
        </w:rPr>
      </w:pPr>
      <w:r w:rsidRPr="00531ABE">
        <w:rPr>
          <w:rFonts w:ascii="Arial" w:hAnsi="Arial" w:cs="Arial"/>
          <w:color w:val="auto"/>
          <w:sz w:val="24"/>
          <w:szCs w:val="24"/>
          <w:lang w:val="fr-CA"/>
        </w:rPr>
        <w:t>Liste de contacts</w:t>
      </w:r>
    </w:p>
    <w:p w14:paraId="30F46B2A" w14:textId="77777777" w:rsidR="00B91773" w:rsidRPr="00531ABE" w:rsidRDefault="003A48B4">
      <w:pPr>
        <w:rPr>
          <w:rFonts w:ascii="Arial" w:hAnsi="Arial" w:cs="Arial"/>
          <w:sz w:val="24"/>
          <w:szCs w:val="24"/>
          <w:lang w:val="fr-CA"/>
        </w:rPr>
      </w:pPr>
      <w:r w:rsidRPr="00531ABE">
        <w:rPr>
          <w:rFonts w:ascii="Arial" w:hAnsi="Arial" w:cs="Arial"/>
          <w:sz w:val="24"/>
          <w:szCs w:val="24"/>
          <w:lang w:val="fr-CA"/>
        </w:rPr>
        <w:t>Districts :</w:t>
      </w:r>
      <w:r w:rsidRPr="00531ABE">
        <w:rPr>
          <w:rFonts w:ascii="Arial" w:hAnsi="Arial" w:cs="Arial"/>
          <w:sz w:val="24"/>
          <w:szCs w:val="24"/>
          <w:lang w:val="fr-CA"/>
        </w:rPr>
        <w:br/>
      </w:r>
      <w:r w:rsidRPr="00531ABE">
        <w:rPr>
          <w:rFonts w:ascii="Arial" w:hAnsi="Arial" w:cs="Arial"/>
          <w:sz w:val="24"/>
          <w:szCs w:val="24"/>
          <w:lang w:val="fr-CA"/>
        </w:rPr>
        <w:br/>
        <w:t>ASD-S : Ryan Price</w:t>
      </w:r>
      <w:r w:rsidRPr="00531ABE">
        <w:rPr>
          <w:rFonts w:ascii="Arial" w:hAnsi="Arial" w:cs="Arial"/>
          <w:sz w:val="24"/>
          <w:szCs w:val="24"/>
          <w:lang w:val="fr-CA"/>
        </w:rPr>
        <w:br/>
        <w:t>ASD-W : Peter Trusiak</w:t>
      </w:r>
      <w:r w:rsidRPr="00531ABE">
        <w:rPr>
          <w:rFonts w:ascii="Arial" w:hAnsi="Arial" w:cs="Arial"/>
          <w:sz w:val="24"/>
          <w:szCs w:val="24"/>
          <w:lang w:val="fr-CA"/>
        </w:rPr>
        <w:br/>
        <w:t>ASD-N : Jamie O’Toole</w:t>
      </w:r>
      <w:r w:rsidRPr="00531ABE">
        <w:rPr>
          <w:rFonts w:ascii="Arial" w:hAnsi="Arial" w:cs="Arial"/>
          <w:sz w:val="24"/>
          <w:szCs w:val="24"/>
          <w:lang w:val="fr-CA"/>
        </w:rPr>
        <w:br/>
        <w:t>ASD-E : Kari Cheyne</w:t>
      </w:r>
      <w:r w:rsidRPr="00531ABE">
        <w:rPr>
          <w:rFonts w:ascii="Arial" w:hAnsi="Arial" w:cs="Arial"/>
          <w:sz w:val="24"/>
          <w:szCs w:val="24"/>
          <w:lang w:val="fr-CA"/>
        </w:rPr>
        <w:br/>
      </w:r>
      <w:r w:rsidRPr="00531ABE">
        <w:rPr>
          <w:rFonts w:ascii="Arial" w:hAnsi="Arial" w:cs="Arial"/>
          <w:sz w:val="24"/>
          <w:szCs w:val="24"/>
          <w:lang w:val="fr-CA"/>
        </w:rPr>
        <w:br/>
        <w:t>FLS : Ginny.Steeves@gnb.ca</w:t>
      </w:r>
      <w:r w:rsidRPr="00531ABE">
        <w:rPr>
          <w:rFonts w:ascii="Arial" w:hAnsi="Arial" w:cs="Arial"/>
          <w:sz w:val="24"/>
          <w:szCs w:val="24"/>
          <w:lang w:val="fr-CA"/>
        </w:rPr>
        <w:br/>
      </w:r>
      <w:r w:rsidRPr="00531ABE">
        <w:rPr>
          <w:rFonts w:ascii="Arial" w:hAnsi="Arial" w:cs="Arial"/>
          <w:sz w:val="24"/>
          <w:szCs w:val="24"/>
          <w:lang w:val="fr-CA"/>
        </w:rPr>
        <w:br/>
        <w:t>TIANB : Marcia Laplante; Soutien avec les partenaires du TIANB</w:t>
      </w:r>
    </w:p>
    <w:p w14:paraId="2BBFF603" w14:textId="77777777" w:rsidR="00B91773" w:rsidRPr="00531ABE" w:rsidRDefault="003A48B4">
      <w:pPr>
        <w:pStyle w:val="Heading2"/>
        <w:rPr>
          <w:rFonts w:ascii="Arial" w:hAnsi="Arial" w:cs="Arial"/>
          <w:color w:val="auto"/>
          <w:sz w:val="24"/>
          <w:szCs w:val="24"/>
          <w:lang w:val="fr-CA"/>
        </w:rPr>
      </w:pPr>
      <w:r w:rsidRPr="00531ABE">
        <w:rPr>
          <w:rFonts w:ascii="Arial" w:hAnsi="Arial" w:cs="Arial"/>
          <w:color w:val="auto"/>
          <w:sz w:val="24"/>
          <w:szCs w:val="24"/>
          <w:lang w:val="fr-CA"/>
        </w:rPr>
        <w:t>Lignes directrices</w:t>
      </w:r>
    </w:p>
    <w:p w14:paraId="26C640A8" w14:textId="77777777" w:rsidR="00B77E91" w:rsidRDefault="003A48B4">
      <w:pPr>
        <w:rPr>
          <w:rFonts w:ascii="Arial" w:hAnsi="Arial" w:cs="Arial"/>
          <w:sz w:val="24"/>
          <w:szCs w:val="24"/>
          <w:lang w:val="fr-CA"/>
        </w:rPr>
      </w:pPr>
      <w:r w:rsidRPr="00531ABE">
        <w:rPr>
          <w:rFonts w:ascii="Arial" w:hAnsi="Arial" w:cs="Arial"/>
          <w:sz w:val="24"/>
          <w:szCs w:val="24"/>
          <w:lang w:val="fr-CA"/>
        </w:rPr>
        <w:t>Ce concours est ouvert à tous les élèves et/ou classes du niveau intermédiaire et secondaire du Nouveau-Brunswick, avec le consentement parental, qui se sont inscrits ici : https://forms.office.com/r/m0CmiRibUw.</w:t>
      </w:r>
      <w:r w:rsidRPr="00531ABE">
        <w:rPr>
          <w:rFonts w:ascii="Arial" w:hAnsi="Arial" w:cs="Arial"/>
          <w:sz w:val="24"/>
          <w:szCs w:val="24"/>
          <w:lang w:val="fr-CA"/>
        </w:rPr>
        <w:br/>
      </w:r>
      <w:r w:rsidRPr="00531ABE">
        <w:rPr>
          <w:rFonts w:ascii="Arial" w:hAnsi="Arial" w:cs="Arial"/>
          <w:sz w:val="24"/>
          <w:szCs w:val="24"/>
          <w:lang w:val="fr-CA"/>
        </w:rPr>
        <w:br/>
        <w:t>Le dialogue doit se faire dans la langue d’enseignement des élèves.</w:t>
      </w:r>
      <w:r w:rsidRPr="00531ABE">
        <w:rPr>
          <w:rFonts w:ascii="Arial" w:hAnsi="Arial" w:cs="Arial"/>
          <w:sz w:val="24"/>
          <w:szCs w:val="24"/>
          <w:lang w:val="fr-CA"/>
        </w:rPr>
        <w:br/>
      </w:r>
      <w:r w:rsidRPr="00531ABE">
        <w:rPr>
          <w:rFonts w:ascii="Arial" w:hAnsi="Arial" w:cs="Arial"/>
          <w:sz w:val="24"/>
          <w:szCs w:val="24"/>
          <w:lang w:val="fr-CA"/>
        </w:rPr>
        <w:br/>
      </w:r>
      <w:r w:rsidRPr="00531ABE">
        <w:rPr>
          <w:rFonts w:ascii="Arial" w:hAnsi="Arial" w:cs="Arial"/>
          <w:sz w:val="24"/>
          <w:szCs w:val="24"/>
          <w:lang w:val="fr-CA"/>
        </w:rPr>
        <w:lastRenderedPageBreak/>
        <w:t>Les projets doivent être des productions originales et respecter les lois canadiennes sur le droit d’auteur.</w:t>
      </w:r>
      <w:r w:rsidRPr="00531ABE">
        <w:rPr>
          <w:rFonts w:ascii="Arial" w:hAnsi="Arial" w:cs="Arial"/>
          <w:sz w:val="24"/>
          <w:szCs w:val="24"/>
          <w:lang w:val="fr-CA"/>
        </w:rPr>
        <w:br/>
      </w:r>
      <w:r w:rsidRPr="00531ABE">
        <w:rPr>
          <w:rFonts w:ascii="Arial" w:hAnsi="Arial" w:cs="Arial"/>
          <w:sz w:val="24"/>
          <w:szCs w:val="24"/>
          <w:lang w:val="fr-CA"/>
        </w:rPr>
        <w:br/>
        <w:t>Les soumissions peuvent être individuelles, en groupe ou en classe.</w:t>
      </w:r>
      <w:r w:rsidRPr="00531ABE">
        <w:rPr>
          <w:rFonts w:ascii="Arial" w:hAnsi="Arial" w:cs="Arial"/>
          <w:sz w:val="24"/>
          <w:szCs w:val="24"/>
          <w:lang w:val="fr-CA"/>
        </w:rPr>
        <w:br/>
      </w:r>
      <w:r w:rsidRPr="00531ABE">
        <w:rPr>
          <w:rFonts w:ascii="Arial" w:hAnsi="Arial" w:cs="Arial"/>
          <w:sz w:val="24"/>
          <w:szCs w:val="24"/>
          <w:lang w:val="fr-CA"/>
        </w:rPr>
        <w:br/>
        <w:t>Toutes les soumissions valides seront évaluées par un comité de parties prenantes externes de l’industrie touristique, en utilisant la grille d’évaluation fournie dans ce document. Les décisions du comité sont finales.</w:t>
      </w:r>
      <w:r w:rsidRPr="00531ABE">
        <w:rPr>
          <w:rFonts w:ascii="Arial" w:hAnsi="Arial" w:cs="Arial"/>
          <w:sz w:val="24"/>
          <w:szCs w:val="24"/>
          <w:lang w:val="fr-CA"/>
        </w:rPr>
        <w:br/>
      </w:r>
      <w:r w:rsidRPr="00531ABE">
        <w:rPr>
          <w:rFonts w:ascii="Arial" w:hAnsi="Arial" w:cs="Arial"/>
          <w:sz w:val="24"/>
          <w:szCs w:val="24"/>
          <w:lang w:val="fr-CA"/>
        </w:rPr>
        <w:br/>
        <w:t>L’inscription commence le 13 octobre 2025.</w:t>
      </w:r>
      <w:r w:rsidR="00BB590A">
        <w:rPr>
          <w:rFonts w:ascii="Arial" w:hAnsi="Arial" w:cs="Arial"/>
          <w:sz w:val="24"/>
          <w:szCs w:val="24"/>
          <w:lang w:val="fr-CA"/>
        </w:rPr>
        <w:t xml:space="preserve"> </w:t>
      </w:r>
    </w:p>
    <w:p w14:paraId="2760FD83" w14:textId="4DC863D3" w:rsidR="00B77E91" w:rsidRDefault="00B77E91">
      <w:pPr>
        <w:rPr>
          <w:rFonts w:ascii="Arial" w:hAnsi="Arial" w:cs="Arial"/>
          <w:sz w:val="24"/>
          <w:szCs w:val="24"/>
          <w:lang w:val="fr-CA"/>
        </w:rPr>
      </w:pPr>
      <w:r>
        <w:rPr>
          <w:rFonts w:ascii="Arial" w:hAnsi="Arial" w:cs="Arial"/>
          <w:sz w:val="24"/>
          <w:szCs w:val="24"/>
          <w:lang w:val="fr-CA"/>
        </w:rPr>
        <w:t>Lien d’inscription ici </w:t>
      </w:r>
      <w:hyperlink r:id="rId6" w:history="1">
        <w:r w:rsidR="002D69FF" w:rsidRPr="002D69FF">
          <w:rPr>
            <w:rStyle w:val="Hyperlink"/>
            <w:rFonts w:ascii="Arial" w:hAnsi="Arial" w:cs="Arial"/>
            <w:sz w:val="24"/>
            <w:szCs w:val="24"/>
            <w:lang w:val="fr-CA"/>
          </w:rPr>
          <w:t>https://forms.office.com/r/7Bsqg8QmBy</w:t>
        </w:r>
      </w:hyperlink>
    </w:p>
    <w:p w14:paraId="7E4D9D10" w14:textId="1EAB296D" w:rsidR="00B91773" w:rsidRPr="00531ABE" w:rsidRDefault="003A48B4">
      <w:pPr>
        <w:rPr>
          <w:rFonts w:ascii="Arial" w:hAnsi="Arial" w:cs="Arial"/>
          <w:sz w:val="24"/>
          <w:szCs w:val="24"/>
          <w:lang w:val="fr-CA"/>
        </w:rPr>
      </w:pPr>
      <w:r w:rsidRPr="00531ABE">
        <w:rPr>
          <w:rFonts w:ascii="Arial" w:hAnsi="Arial" w:cs="Arial"/>
          <w:sz w:val="24"/>
          <w:szCs w:val="24"/>
          <w:lang w:val="fr-CA"/>
        </w:rPr>
        <w:br/>
        <w:t>Date limite de participation : le 17 avril 2026, à 16 h.</w:t>
      </w:r>
    </w:p>
    <w:p w14:paraId="028F7610" w14:textId="77777777" w:rsidR="00B91773" w:rsidRPr="00531ABE" w:rsidRDefault="003A48B4">
      <w:pPr>
        <w:pStyle w:val="Heading2"/>
        <w:rPr>
          <w:rFonts w:ascii="Arial" w:hAnsi="Arial" w:cs="Arial"/>
          <w:color w:val="auto"/>
          <w:sz w:val="24"/>
          <w:szCs w:val="24"/>
          <w:lang w:val="fr-CA"/>
        </w:rPr>
      </w:pPr>
      <w:r w:rsidRPr="00531ABE">
        <w:rPr>
          <w:rFonts w:ascii="Arial" w:hAnsi="Arial" w:cs="Arial"/>
          <w:color w:val="auto"/>
          <w:sz w:val="24"/>
          <w:szCs w:val="24"/>
          <w:lang w:val="fr-CA"/>
        </w:rPr>
        <w:t>Quelles informations le projet doit-il contenir?</w:t>
      </w:r>
    </w:p>
    <w:p w14:paraId="54B0F20B" w14:textId="77777777" w:rsidR="00B91773" w:rsidRPr="00531ABE" w:rsidRDefault="003A48B4">
      <w:pPr>
        <w:rPr>
          <w:rFonts w:ascii="Arial" w:hAnsi="Arial" w:cs="Arial"/>
          <w:sz w:val="24"/>
          <w:szCs w:val="24"/>
          <w:lang w:val="fr-CA"/>
        </w:rPr>
      </w:pPr>
      <w:r w:rsidRPr="00531ABE">
        <w:rPr>
          <w:rFonts w:ascii="Arial" w:hAnsi="Arial" w:cs="Arial"/>
          <w:sz w:val="24"/>
          <w:szCs w:val="24"/>
          <w:lang w:val="fr-CA"/>
        </w:rPr>
        <w:t>Chaque soumission doit inclure une réflexion d’une demi-page en utilisant certaines des questions proposées dans la section « Questions de réflexion » ci-dessous.</w:t>
      </w:r>
      <w:r w:rsidRPr="00531ABE">
        <w:rPr>
          <w:rFonts w:ascii="Arial" w:hAnsi="Arial" w:cs="Arial"/>
          <w:sz w:val="24"/>
          <w:szCs w:val="24"/>
          <w:lang w:val="fr-CA"/>
        </w:rPr>
        <w:br/>
      </w:r>
      <w:r w:rsidRPr="00531ABE">
        <w:rPr>
          <w:rFonts w:ascii="Arial" w:hAnsi="Arial" w:cs="Arial"/>
          <w:sz w:val="24"/>
          <w:szCs w:val="24"/>
          <w:lang w:val="fr-CA"/>
        </w:rPr>
        <w:br/>
        <w:t>Les participants exploreront une question de leur choix provenant de la Banque de questions, toutes étant alignées sur les Objectifs de développement durable (ODD). Ils peuvent également inclure toute autre question jugée pertinente.</w:t>
      </w:r>
      <w:r w:rsidRPr="00531ABE">
        <w:rPr>
          <w:rFonts w:ascii="Arial" w:hAnsi="Arial" w:cs="Arial"/>
          <w:sz w:val="24"/>
          <w:szCs w:val="24"/>
          <w:lang w:val="fr-CA"/>
        </w:rPr>
        <w:br/>
      </w:r>
      <w:r w:rsidRPr="00531ABE">
        <w:rPr>
          <w:rFonts w:ascii="Arial" w:hAnsi="Arial" w:cs="Arial"/>
          <w:sz w:val="24"/>
          <w:szCs w:val="24"/>
          <w:lang w:val="fr-CA"/>
        </w:rPr>
        <w:br/>
        <w:t>Pour répondre à leur question choisie, les élèves devront rechercher ce que fait actuellement l’exploitant ou la destination sélectionnée.</w:t>
      </w:r>
      <w:r w:rsidRPr="00531ABE">
        <w:rPr>
          <w:rFonts w:ascii="Arial" w:hAnsi="Arial" w:cs="Arial"/>
          <w:sz w:val="24"/>
          <w:szCs w:val="24"/>
          <w:lang w:val="fr-CA"/>
        </w:rPr>
        <w:br/>
      </w:r>
      <w:r w:rsidRPr="00531ABE">
        <w:rPr>
          <w:rFonts w:ascii="Arial" w:hAnsi="Arial" w:cs="Arial"/>
          <w:sz w:val="24"/>
          <w:szCs w:val="24"/>
          <w:lang w:val="fr-CA"/>
        </w:rPr>
        <w:br/>
        <w:t>Les participants devront aussi identifier quelque chose que l’exploitant ou la destination ne fait pas et proposer des suggestions afin d’améliorer sa durabilité.</w:t>
      </w:r>
    </w:p>
    <w:p w14:paraId="23426C9D" w14:textId="77777777" w:rsidR="00B91773" w:rsidRPr="00531ABE" w:rsidRDefault="003A48B4">
      <w:pPr>
        <w:rPr>
          <w:rFonts w:ascii="Arial" w:hAnsi="Arial" w:cs="Arial"/>
          <w:sz w:val="24"/>
          <w:szCs w:val="24"/>
          <w:lang w:val="fr-CA"/>
        </w:rPr>
      </w:pPr>
      <w:r w:rsidRPr="00531ABE">
        <w:rPr>
          <w:rFonts w:ascii="Arial" w:hAnsi="Arial" w:cs="Arial"/>
          <w:sz w:val="24"/>
          <w:szCs w:val="24"/>
          <w:lang w:val="fr-CA"/>
        </w:rPr>
        <w:t>Des informations supplémentaires sur le concours sont disponibles au tianb.com.</w:t>
      </w:r>
    </w:p>
    <w:p w14:paraId="464D7AA2" w14:textId="77777777" w:rsidR="00B91773" w:rsidRPr="00531ABE" w:rsidRDefault="003A48B4">
      <w:pPr>
        <w:rPr>
          <w:rFonts w:ascii="Arial" w:hAnsi="Arial" w:cs="Arial"/>
          <w:sz w:val="24"/>
          <w:szCs w:val="24"/>
          <w:lang w:val="fr-CA"/>
        </w:rPr>
      </w:pPr>
      <w:r w:rsidRPr="00531ABE">
        <w:rPr>
          <w:rFonts w:ascii="Arial" w:hAnsi="Arial" w:cs="Arial"/>
          <w:sz w:val="24"/>
          <w:szCs w:val="24"/>
          <w:lang w:val="fr-CA"/>
        </w:rPr>
        <w:t>Prix : Des prix, offerts par la TIANB, seront remis aux meilleures soumissions au niveau intermédiaire et secondaire, dans les catégories anglaise et française.</w:t>
      </w:r>
    </w:p>
    <w:p w14:paraId="25666A27" w14:textId="77777777" w:rsidR="00B91773" w:rsidRPr="00531ABE" w:rsidRDefault="003A48B4">
      <w:pPr>
        <w:pStyle w:val="Heading2"/>
        <w:rPr>
          <w:rFonts w:ascii="Arial" w:hAnsi="Arial" w:cs="Arial"/>
          <w:color w:val="auto"/>
          <w:sz w:val="24"/>
          <w:szCs w:val="24"/>
          <w:lang w:val="fr-CA"/>
        </w:rPr>
      </w:pPr>
      <w:r w:rsidRPr="00531ABE">
        <w:rPr>
          <w:rFonts w:ascii="Arial" w:hAnsi="Arial" w:cs="Arial"/>
          <w:color w:val="auto"/>
          <w:sz w:val="24"/>
          <w:szCs w:val="24"/>
          <w:lang w:val="fr-CA"/>
        </w:rPr>
        <w:t>Formats acceptés</w:t>
      </w:r>
    </w:p>
    <w:p w14:paraId="07A1A25E" w14:textId="77777777" w:rsidR="00CF362B" w:rsidRDefault="003A48B4">
      <w:pPr>
        <w:rPr>
          <w:rFonts w:ascii="Arial" w:hAnsi="Arial" w:cs="Arial"/>
          <w:sz w:val="24"/>
          <w:szCs w:val="24"/>
          <w:lang w:val="fr-CA"/>
        </w:rPr>
      </w:pPr>
      <w:r w:rsidRPr="00531ABE">
        <w:rPr>
          <w:rFonts w:ascii="Arial" w:hAnsi="Arial" w:cs="Arial"/>
          <w:sz w:val="24"/>
          <w:szCs w:val="24"/>
          <w:lang w:val="fr-CA"/>
        </w:rPr>
        <w:t xml:space="preserve">Toutes les soumissions doivent être en format téléchargeable tel que .PDF, .PNG, .PPTX, .MP3, .MP4, .DOCX ou un site sans restriction. Quel que soit le média choisi, l’objectif et le public doivent être clairs. L’imagination et la créativité sont encouragées. Si vous utilisez de la musique, elle doit être libre de droits, ou vous devez obtenir une permission d’utilisation et fournir la preuve de cette permission. Communiquez avec votre coordonnateur ou coordonnatrice de </w:t>
      </w:r>
      <w:r w:rsidRPr="00531ABE">
        <w:rPr>
          <w:rFonts w:ascii="Arial" w:hAnsi="Arial" w:cs="Arial"/>
          <w:sz w:val="24"/>
          <w:szCs w:val="24"/>
          <w:lang w:val="fr-CA"/>
        </w:rPr>
        <w:lastRenderedPageBreak/>
        <w:t>l’apprentissage expérientiel pour toute autre idée afin qu’elle soit approuvée avant la soumission.</w:t>
      </w:r>
      <w:r w:rsidRPr="00531ABE">
        <w:rPr>
          <w:rFonts w:ascii="Arial" w:hAnsi="Arial" w:cs="Arial"/>
          <w:sz w:val="24"/>
          <w:szCs w:val="24"/>
          <w:lang w:val="fr-CA"/>
        </w:rPr>
        <w:br/>
      </w:r>
      <w:r w:rsidRPr="00531ABE">
        <w:rPr>
          <w:rFonts w:ascii="Arial" w:hAnsi="Arial" w:cs="Arial"/>
          <w:sz w:val="24"/>
          <w:szCs w:val="24"/>
          <w:lang w:val="fr-CA"/>
        </w:rPr>
        <w:br/>
        <w:t>Les soumissions doivent être envoyées électroniquement dans OneDrive, en utilisant ce lien :</w:t>
      </w:r>
    </w:p>
    <w:p w14:paraId="650310B7" w14:textId="5570EE9F" w:rsidR="00B91773" w:rsidRPr="00531ABE" w:rsidRDefault="003A48B4">
      <w:pPr>
        <w:rPr>
          <w:rFonts w:ascii="Arial" w:hAnsi="Arial" w:cs="Arial"/>
          <w:sz w:val="24"/>
          <w:szCs w:val="24"/>
          <w:lang w:val="fr-CA"/>
        </w:rPr>
      </w:pPr>
      <w:r w:rsidRPr="00531ABE">
        <w:rPr>
          <w:rFonts w:ascii="Arial" w:hAnsi="Arial" w:cs="Arial"/>
          <w:sz w:val="24"/>
          <w:szCs w:val="24"/>
          <w:lang w:val="fr-CA"/>
        </w:rPr>
        <w:br/>
      </w:r>
      <w:hyperlink r:id="rId7" w:history="1">
        <w:r w:rsidRPr="001506FB">
          <w:rPr>
            <w:rStyle w:val="Hyperlink"/>
            <w:rFonts w:ascii="Arial" w:hAnsi="Arial" w:cs="Arial"/>
            <w:sz w:val="24"/>
            <w:szCs w:val="24"/>
            <w:lang w:val="fr-CA"/>
          </w:rPr>
          <w:t xml:space="preserve">TIANB </w:t>
        </w:r>
        <w:proofErr w:type="spellStart"/>
        <w:r w:rsidRPr="001506FB">
          <w:rPr>
            <w:rStyle w:val="Hyperlink"/>
            <w:rFonts w:ascii="Arial" w:hAnsi="Arial" w:cs="Arial"/>
            <w:sz w:val="24"/>
            <w:szCs w:val="24"/>
            <w:lang w:val="fr-CA"/>
          </w:rPr>
          <w:t>Sustainability</w:t>
        </w:r>
        <w:proofErr w:type="spellEnd"/>
        <w:r w:rsidRPr="001506FB">
          <w:rPr>
            <w:rStyle w:val="Hyperlink"/>
            <w:rFonts w:ascii="Arial" w:hAnsi="Arial" w:cs="Arial"/>
            <w:sz w:val="24"/>
            <w:szCs w:val="24"/>
            <w:lang w:val="fr-CA"/>
          </w:rPr>
          <w:t xml:space="preserve"> in </w:t>
        </w:r>
        <w:proofErr w:type="spellStart"/>
        <w:r w:rsidRPr="001506FB">
          <w:rPr>
            <w:rStyle w:val="Hyperlink"/>
            <w:rFonts w:ascii="Arial" w:hAnsi="Arial" w:cs="Arial"/>
            <w:sz w:val="24"/>
            <w:szCs w:val="24"/>
            <w:lang w:val="fr-CA"/>
          </w:rPr>
          <w:t>Tourism</w:t>
        </w:r>
        <w:proofErr w:type="spellEnd"/>
        <w:r w:rsidRPr="001506FB">
          <w:rPr>
            <w:rStyle w:val="Hyperlink"/>
            <w:rFonts w:ascii="Arial" w:hAnsi="Arial" w:cs="Arial"/>
            <w:sz w:val="24"/>
            <w:szCs w:val="24"/>
            <w:lang w:val="fr-CA"/>
          </w:rPr>
          <w:t xml:space="preserve"> Entries</w:t>
        </w:r>
      </w:hyperlink>
      <w:r w:rsidRPr="00531ABE">
        <w:rPr>
          <w:rFonts w:ascii="Arial" w:hAnsi="Arial" w:cs="Arial"/>
          <w:sz w:val="24"/>
          <w:szCs w:val="24"/>
          <w:lang w:val="fr-CA"/>
        </w:rPr>
        <w:br/>
      </w:r>
      <w:r w:rsidRPr="00531ABE">
        <w:rPr>
          <w:rFonts w:ascii="Arial" w:hAnsi="Arial" w:cs="Arial"/>
          <w:sz w:val="24"/>
          <w:szCs w:val="24"/>
          <w:lang w:val="fr-CA"/>
        </w:rPr>
        <w:br/>
        <w:t>Options et idées :</w:t>
      </w:r>
      <w:r w:rsidRPr="00531ABE">
        <w:rPr>
          <w:rFonts w:ascii="Arial" w:hAnsi="Arial" w:cs="Arial"/>
          <w:sz w:val="24"/>
          <w:szCs w:val="24"/>
          <w:lang w:val="fr-CA"/>
        </w:rPr>
        <w:br/>
        <w:t>• Vidéo : documentaire; stop-motion; animation; Lego; TikTok</w:t>
      </w:r>
      <w:r w:rsidRPr="00531ABE">
        <w:rPr>
          <w:rFonts w:ascii="Arial" w:hAnsi="Arial" w:cs="Arial"/>
          <w:sz w:val="24"/>
          <w:szCs w:val="24"/>
          <w:lang w:val="fr-CA"/>
        </w:rPr>
        <w:br/>
        <w:t>• Virtuel : enregistrement d’une vidéoconférence TEAMS ou Zoom (permission requise!)</w:t>
      </w:r>
      <w:r w:rsidRPr="00531ABE">
        <w:rPr>
          <w:rFonts w:ascii="Arial" w:hAnsi="Arial" w:cs="Arial"/>
          <w:sz w:val="24"/>
          <w:szCs w:val="24"/>
          <w:lang w:val="fr-CA"/>
        </w:rPr>
        <w:br/>
        <w:t>• Narratif : roman graphique; livre pour enfants; blogue; article de magazine; nouvelle</w:t>
      </w:r>
      <w:r w:rsidRPr="00531ABE">
        <w:rPr>
          <w:rFonts w:ascii="Arial" w:hAnsi="Arial" w:cs="Arial"/>
          <w:sz w:val="24"/>
          <w:szCs w:val="24"/>
          <w:lang w:val="fr-CA"/>
        </w:rPr>
        <w:br/>
        <w:t>• Présentation : site Web; balado</w:t>
      </w:r>
      <w:r w:rsidRPr="00531ABE">
        <w:rPr>
          <w:rFonts w:ascii="Arial" w:hAnsi="Arial" w:cs="Arial"/>
          <w:sz w:val="24"/>
          <w:szCs w:val="24"/>
          <w:lang w:val="fr-CA"/>
        </w:rPr>
        <w:br/>
        <w:t>• Portfolio : Mon Avenir (My Blueprint)</w:t>
      </w:r>
    </w:p>
    <w:p w14:paraId="41A51F50" w14:textId="77777777" w:rsidR="00B91773" w:rsidRPr="00531ABE" w:rsidRDefault="003A48B4">
      <w:pPr>
        <w:pStyle w:val="Heading2"/>
        <w:rPr>
          <w:rFonts w:ascii="Arial" w:hAnsi="Arial" w:cs="Arial"/>
          <w:color w:val="auto"/>
          <w:sz w:val="24"/>
          <w:szCs w:val="24"/>
          <w:lang w:val="fr-CA"/>
        </w:rPr>
      </w:pPr>
      <w:r w:rsidRPr="00531ABE">
        <w:rPr>
          <w:rFonts w:ascii="Arial" w:hAnsi="Arial" w:cs="Arial"/>
          <w:color w:val="auto"/>
          <w:sz w:val="24"/>
          <w:szCs w:val="24"/>
          <w:lang w:val="fr-CA"/>
        </w:rPr>
        <w:t>Banque de questions</w:t>
      </w:r>
    </w:p>
    <w:p w14:paraId="76AF09F0" w14:textId="77777777" w:rsidR="00B91773" w:rsidRDefault="003A48B4">
      <w:pPr>
        <w:rPr>
          <w:rFonts w:ascii="Arial" w:hAnsi="Arial" w:cs="Arial"/>
          <w:sz w:val="24"/>
          <w:szCs w:val="24"/>
          <w:lang w:val="fr-CA"/>
        </w:rPr>
      </w:pPr>
      <w:r w:rsidRPr="00531ABE">
        <w:rPr>
          <w:rFonts w:ascii="Arial" w:hAnsi="Arial" w:cs="Arial"/>
          <w:sz w:val="24"/>
          <w:szCs w:val="24"/>
          <w:lang w:val="fr-CA"/>
        </w:rPr>
        <w:t>Si un élève ou un groupe souhaite poser une question liée aux ODD de l’ONU qui ne figure pas dans cette liste, veuillez contacter votre coordonnateur ou coordonnatrice de l’apprentissage expérientiel pour obtenir l’approbation de l’utiliser dans le projet final.</w:t>
      </w:r>
    </w:p>
    <w:p w14:paraId="3070B81C" w14:textId="77777777" w:rsidR="00A1356B" w:rsidRPr="00A1356B" w:rsidRDefault="00A1356B" w:rsidP="00A1356B">
      <w:pPr>
        <w:rPr>
          <w:rFonts w:ascii="Arial" w:hAnsi="Arial" w:cs="Arial"/>
          <w:b/>
          <w:bCs/>
          <w:sz w:val="24"/>
          <w:szCs w:val="24"/>
          <w:lang w:val="fr-CA"/>
        </w:rPr>
      </w:pPr>
      <w:r w:rsidRPr="00A1356B">
        <w:rPr>
          <w:rFonts w:ascii="Arial" w:hAnsi="Arial" w:cs="Arial"/>
          <w:b/>
          <w:bCs/>
          <w:sz w:val="24"/>
          <w:szCs w:val="24"/>
          <w:lang w:val="fr-CA"/>
        </w:rPr>
        <w:t>Adaptation et atténuation des changements climatiques :</w:t>
      </w:r>
    </w:p>
    <w:p w14:paraId="6F53D061" w14:textId="77777777" w:rsidR="00A1356B" w:rsidRPr="00A1356B" w:rsidRDefault="00A1356B" w:rsidP="00A1356B">
      <w:pPr>
        <w:numPr>
          <w:ilvl w:val="0"/>
          <w:numId w:val="12"/>
        </w:numPr>
        <w:rPr>
          <w:rFonts w:ascii="Arial" w:hAnsi="Arial" w:cs="Arial"/>
          <w:sz w:val="24"/>
          <w:szCs w:val="24"/>
          <w:lang w:val="fr-CA"/>
        </w:rPr>
      </w:pPr>
      <w:r w:rsidRPr="00A1356B">
        <w:rPr>
          <w:rFonts w:ascii="Arial" w:hAnsi="Arial" w:cs="Arial"/>
          <w:sz w:val="24"/>
          <w:szCs w:val="24"/>
          <w:lang w:val="fr-CA"/>
        </w:rPr>
        <w:t>Comment cet exploitant ou ce lieu planifie-t-il à long terme pour assurer la sécurité des personnes face aux catastrophes naturelles locales?</w:t>
      </w:r>
    </w:p>
    <w:p w14:paraId="7D6DFAA4" w14:textId="77777777" w:rsidR="00A1356B" w:rsidRPr="00A1356B" w:rsidRDefault="00A1356B" w:rsidP="00A1356B">
      <w:pPr>
        <w:numPr>
          <w:ilvl w:val="0"/>
          <w:numId w:val="12"/>
        </w:numPr>
        <w:rPr>
          <w:rFonts w:ascii="Arial" w:hAnsi="Arial" w:cs="Arial"/>
          <w:sz w:val="24"/>
          <w:szCs w:val="24"/>
          <w:lang w:val="fr-CA"/>
        </w:rPr>
      </w:pPr>
      <w:r w:rsidRPr="00A1356B">
        <w:rPr>
          <w:rFonts w:ascii="Arial" w:hAnsi="Arial" w:cs="Arial"/>
          <w:sz w:val="24"/>
          <w:szCs w:val="24"/>
          <w:lang w:val="fr-CA"/>
        </w:rPr>
        <w:t>Qu’a fait cet exploitant ou ce lieu pour mieux composer avec les changements climatiques, les sécheresses, les ouragans et les inondations?</w:t>
      </w:r>
    </w:p>
    <w:p w14:paraId="7F356ADF" w14:textId="77777777" w:rsidR="00A1356B" w:rsidRPr="00A1356B" w:rsidRDefault="00A1356B" w:rsidP="00A1356B">
      <w:pPr>
        <w:numPr>
          <w:ilvl w:val="0"/>
          <w:numId w:val="12"/>
        </w:numPr>
        <w:rPr>
          <w:rFonts w:ascii="Arial" w:hAnsi="Arial" w:cs="Arial"/>
          <w:sz w:val="24"/>
          <w:szCs w:val="24"/>
          <w:lang w:val="fr-CA"/>
        </w:rPr>
      </w:pPr>
      <w:r w:rsidRPr="00A1356B">
        <w:rPr>
          <w:rFonts w:ascii="Arial" w:hAnsi="Arial" w:cs="Arial"/>
          <w:sz w:val="24"/>
          <w:szCs w:val="24"/>
          <w:lang w:val="fr-CA"/>
        </w:rPr>
        <w:t>Quelles pratiques touristiques cet exploitant ou ce lieu met-il en place pour minimiser les déchets, réduire l’impact environnemental et encourager une consommation responsable par les touristes?</w:t>
      </w:r>
    </w:p>
    <w:p w14:paraId="3F51F29C" w14:textId="77777777" w:rsidR="00A1356B" w:rsidRPr="00A1356B" w:rsidRDefault="00A1356B" w:rsidP="00A1356B">
      <w:pPr>
        <w:numPr>
          <w:ilvl w:val="0"/>
          <w:numId w:val="12"/>
        </w:numPr>
        <w:rPr>
          <w:rFonts w:ascii="Arial" w:hAnsi="Arial" w:cs="Arial"/>
          <w:sz w:val="24"/>
          <w:szCs w:val="24"/>
          <w:lang w:val="fr-CA"/>
        </w:rPr>
      </w:pPr>
      <w:r w:rsidRPr="00A1356B">
        <w:rPr>
          <w:rFonts w:ascii="Arial" w:hAnsi="Arial" w:cs="Arial"/>
          <w:sz w:val="24"/>
          <w:szCs w:val="24"/>
          <w:lang w:val="fr-CA"/>
        </w:rPr>
        <w:t>Comment cet exploitant ou ce lieu fait-il la promotion de pratiques touristiques respectueuses du climat, réduit-il les émissions de gaz à effet de serre et sensibilise-t-il aux changements climatiques?</w:t>
      </w:r>
    </w:p>
    <w:p w14:paraId="45D51F6A" w14:textId="77777777" w:rsidR="00A1356B" w:rsidRPr="00A1356B" w:rsidRDefault="00000000" w:rsidP="00A1356B">
      <w:pPr>
        <w:rPr>
          <w:rFonts w:ascii="Arial" w:hAnsi="Arial" w:cs="Arial"/>
          <w:sz w:val="24"/>
          <w:szCs w:val="24"/>
          <w:lang w:val="en-CA"/>
        </w:rPr>
      </w:pPr>
      <w:r>
        <w:rPr>
          <w:rFonts w:ascii="Arial" w:hAnsi="Arial" w:cs="Arial"/>
          <w:sz w:val="24"/>
          <w:szCs w:val="24"/>
          <w:lang w:val="en-CA"/>
        </w:rPr>
        <w:pict w14:anchorId="723C7B98">
          <v:rect id="_x0000_i1025" style="width:0;height:1.5pt" o:hralign="center" o:hrstd="t" o:hr="t" fillcolor="#a0a0a0" stroked="f"/>
        </w:pict>
      </w:r>
    </w:p>
    <w:p w14:paraId="1C23100F" w14:textId="77777777" w:rsidR="00A1356B" w:rsidRPr="00A1356B" w:rsidRDefault="00A1356B" w:rsidP="00A1356B">
      <w:pPr>
        <w:rPr>
          <w:rFonts w:ascii="Arial" w:hAnsi="Arial" w:cs="Arial"/>
          <w:b/>
          <w:bCs/>
          <w:sz w:val="24"/>
          <w:szCs w:val="24"/>
          <w:lang w:val="en-CA"/>
        </w:rPr>
      </w:pPr>
      <w:r w:rsidRPr="00A1356B">
        <w:rPr>
          <w:rFonts w:ascii="Arial" w:hAnsi="Arial" w:cs="Arial"/>
          <w:b/>
          <w:bCs/>
          <w:sz w:val="24"/>
          <w:szCs w:val="24"/>
          <w:lang w:val="en-CA"/>
        </w:rPr>
        <w:t>Durabilité environnementale et conservation :</w:t>
      </w:r>
    </w:p>
    <w:p w14:paraId="082BCE2B" w14:textId="77777777" w:rsidR="00A1356B" w:rsidRPr="00A1356B" w:rsidRDefault="00A1356B" w:rsidP="00A1356B">
      <w:pPr>
        <w:numPr>
          <w:ilvl w:val="0"/>
          <w:numId w:val="13"/>
        </w:numPr>
        <w:rPr>
          <w:rFonts w:ascii="Arial" w:hAnsi="Arial" w:cs="Arial"/>
          <w:sz w:val="24"/>
          <w:szCs w:val="24"/>
          <w:lang w:val="fr-CA"/>
        </w:rPr>
      </w:pPr>
      <w:r w:rsidRPr="00A1356B">
        <w:rPr>
          <w:rFonts w:ascii="Arial" w:hAnsi="Arial" w:cs="Arial"/>
          <w:sz w:val="24"/>
          <w:szCs w:val="24"/>
          <w:lang w:val="fr-CA"/>
        </w:rPr>
        <w:lastRenderedPageBreak/>
        <w:t>Comment cet exploitant ou ce lieu s’assure-t-il que l’eau est utilisée de façon responsable et que les plantes et animaux aquatiques sont protégés?</w:t>
      </w:r>
    </w:p>
    <w:p w14:paraId="1390FC60" w14:textId="77777777" w:rsidR="00A1356B" w:rsidRPr="00A1356B" w:rsidRDefault="00A1356B" w:rsidP="00A1356B">
      <w:pPr>
        <w:numPr>
          <w:ilvl w:val="0"/>
          <w:numId w:val="13"/>
        </w:numPr>
        <w:rPr>
          <w:rFonts w:ascii="Arial" w:hAnsi="Arial" w:cs="Arial"/>
          <w:sz w:val="24"/>
          <w:szCs w:val="24"/>
          <w:lang w:val="fr-CA"/>
        </w:rPr>
      </w:pPr>
      <w:r w:rsidRPr="00A1356B">
        <w:rPr>
          <w:rFonts w:ascii="Arial" w:hAnsi="Arial" w:cs="Arial"/>
          <w:sz w:val="24"/>
          <w:szCs w:val="24"/>
          <w:lang w:val="fr-CA"/>
        </w:rPr>
        <w:t>Comment cet exploitant ou ce lieu contribue-t-il à protéger la vie marine et les milieux où elle vit? Par exemple, en luttant contre la pollution des mers, en s’assurant que l’eau n’est pas trop acide et en protégeant les zones côtières.</w:t>
      </w:r>
    </w:p>
    <w:p w14:paraId="3C2E9D8E" w14:textId="77777777" w:rsidR="00A1356B" w:rsidRPr="00A1356B" w:rsidRDefault="00A1356B" w:rsidP="00A1356B">
      <w:pPr>
        <w:numPr>
          <w:ilvl w:val="0"/>
          <w:numId w:val="13"/>
        </w:numPr>
        <w:rPr>
          <w:rFonts w:ascii="Arial" w:hAnsi="Arial" w:cs="Arial"/>
          <w:sz w:val="24"/>
          <w:szCs w:val="24"/>
          <w:lang w:val="fr-CA"/>
        </w:rPr>
      </w:pPr>
      <w:r w:rsidRPr="00A1356B">
        <w:rPr>
          <w:rFonts w:ascii="Arial" w:hAnsi="Arial" w:cs="Arial"/>
          <w:sz w:val="24"/>
          <w:szCs w:val="24"/>
          <w:lang w:val="fr-CA"/>
        </w:rPr>
        <w:t>De quelles façons cet exploitant ou ce lieu cherche-t-il à réduire sa consommation d’énergie ou à utiliser des énergies propres comme l’énergie éolienne ou solaire?</w:t>
      </w:r>
    </w:p>
    <w:p w14:paraId="635F30A4" w14:textId="77777777" w:rsidR="00A1356B" w:rsidRPr="00A1356B" w:rsidRDefault="00A1356B" w:rsidP="00A1356B">
      <w:pPr>
        <w:numPr>
          <w:ilvl w:val="0"/>
          <w:numId w:val="13"/>
        </w:numPr>
        <w:rPr>
          <w:rFonts w:ascii="Arial" w:hAnsi="Arial" w:cs="Arial"/>
          <w:sz w:val="24"/>
          <w:szCs w:val="24"/>
          <w:lang w:val="fr-CA"/>
        </w:rPr>
      </w:pPr>
      <w:r w:rsidRPr="00A1356B">
        <w:rPr>
          <w:rFonts w:ascii="Arial" w:hAnsi="Arial" w:cs="Arial"/>
          <w:sz w:val="24"/>
          <w:szCs w:val="24"/>
          <w:lang w:val="fr-CA"/>
        </w:rPr>
        <w:t>Comment cet exploitant ou ce lieu planifie-t-il et encourage-t-il la protection et la restauration des terres? Cela peut inclure la lutte contre les espèces envahissantes, la santé des sols, la gestion des zones humides et l’entretien des forêts.</w:t>
      </w:r>
    </w:p>
    <w:p w14:paraId="55D9FE89" w14:textId="77777777" w:rsidR="00A1356B" w:rsidRPr="00A1356B" w:rsidRDefault="00A1356B" w:rsidP="00A1356B">
      <w:pPr>
        <w:numPr>
          <w:ilvl w:val="0"/>
          <w:numId w:val="13"/>
        </w:numPr>
        <w:rPr>
          <w:rFonts w:ascii="Arial" w:hAnsi="Arial" w:cs="Arial"/>
          <w:sz w:val="24"/>
          <w:szCs w:val="24"/>
          <w:lang w:val="fr-CA"/>
        </w:rPr>
      </w:pPr>
      <w:r w:rsidRPr="00A1356B">
        <w:rPr>
          <w:rFonts w:ascii="Arial" w:hAnsi="Arial" w:cs="Arial"/>
          <w:sz w:val="24"/>
          <w:szCs w:val="24"/>
          <w:lang w:val="fr-CA"/>
        </w:rPr>
        <w:t>Comment cet exploitant ou ce lieu tente-t-il de rendre les sols et les terres plus sains à long terme?</w:t>
      </w:r>
    </w:p>
    <w:p w14:paraId="2706AA62" w14:textId="77777777" w:rsidR="00A1356B" w:rsidRPr="00A1356B" w:rsidRDefault="00000000" w:rsidP="00A1356B">
      <w:pPr>
        <w:rPr>
          <w:rFonts w:ascii="Arial" w:hAnsi="Arial" w:cs="Arial"/>
          <w:sz w:val="24"/>
          <w:szCs w:val="24"/>
          <w:lang w:val="en-CA"/>
        </w:rPr>
      </w:pPr>
      <w:r>
        <w:rPr>
          <w:rFonts w:ascii="Arial" w:hAnsi="Arial" w:cs="Arial"/>
          <w:sz w:val="24"/>
          <w:szCs w:val="24"/>
          <w:lang w:val="en-CA"/>
        </w:rPr>
        <w:pict w14:anchorId="155E6664">
          <v:rect id="_x0000_i1026" style="width:0;height:1.5pt" o:hralign="center" o:hrstd="t" o:hr="t" fillcolor="#a0a0a0" stroked="f"/>
        </w:pict>
      </w:r>
    </w:p>
    <w:p w14:paraId="45C3388F" w14:textId="77777777" w:rsidR="00A1356B" w:rsidRPr="00A1356B" w:rsidRDefault="00A1356B" w:rsidP="00A1356B">
      <w:pPr>
        <w:rPr>
          <w:rFonts w:ascii="Arial" w:hAnsi="Arial" w:cs="Arial"/>
          <w:b/>
          <w:bCs/>
          <w:sz w:val="24"/>
          <w:szCs w:val="24"/>
          <w:lang w:val="en-CA"/>
        </w:rPr>
      </w:pPr>
      <w:r w:rsidRPr="00A1356B">
        <w:rPr>
          <w:rFonts w:ascii="Arial" w:hAnsi="Arial" w:cs="Arial"/>
          <w:b/>
          <w:bCs/>
          <w:sz w:val="24"/>
          <w:szCs w:val="24"/>
          <w:lang w:val="en-CA"/>
        </w:rPr>
        <w:t>Justice sociale et inclusion :</w:t>
      </w:r>
    </w:p>
    <w:p w14:paraId="6D5DA04F" w14:textId="77777777" w:rsidR="00A1356B" w:rsidRPr="00A1356B" w:rsidRDefault="00A1356B" w:rsidP="00A1356B">
      <w:pPr>
        <w:numPr>
          <w:ilvl w:val="0"/>
          <w:numId w:val="14"/>
        </w:numPr>
        <w:rPr>
          <w:rFonts w:ascii="Arial" w:hAnsi="Arial" w:cs="Arial"/>
          <w:sz w:val="24"/>
          <w:szCs w:val="24"/>
          <w:lang w:val="fr-CA"/>
        </w:rPr>
      </w:pPr>
      <w:r w:rsidRPr="00A1356B">
        <w:rPr>
          <w:rFonts w:ascii="Arial" w:hAnsi="Arial" w:cs="Arial"/>
          <w:sz w:val="24"/>
          <w:szCs w:val="24"/>
          <w:lang w:val="fr-CA"/>
        </w:rPr>
        <w:t>Comment cet exploitant ou ce lieu fait-il la promotion de l’égalité des genres dans son effectif et encourage-t-il l’autonomisation des femmes dans l’industrie touristique?</w:t>
      </w:r>
    </w:p>
    <w:p w14:paraId="3BDBF926" w14:textId="77777777" w:rsidR="00A1356B" w:rsidRPr="00A1356B" w:rsidRDefault="00A1356B" w:rsidP="00A1356B">
      <w:pPr>
        <w:numPr>
          <w:ilvl w:val="0"/>
          <w:numId w:val="14"/>
        </w:numPr>
        <w:rPr>
          <w:rFonts w:ascii="Arial" w:hAnsi="Arial" w:cs="Arial"/>
          <w:sz w:val="24"/>
          <w:szCs w:val="24"/>
          <w:lang w:val="fr-CA"/>
        </w:rPr>
      </w:pPr>
      <w:r w:rsidRPr="00A1356B">
        <w:rPr>
          <w:rFonts w:ascii="Arial" w:hAnsi="Arial" w:cs="Arial"/>
          <w:sz w:val="24"/>
          <w:szCs w:val="24"/>
          <w:lang w:val="fr-CA"/>
        </w:rPr>
        <w:t>Comment cet exploitant ou ce lieu empêche-t-il les traitements injustes et veille-t-il à ce que tout le monde soit inclus, peu importe le revenu, le genre, l’origine ethnique, les capacités ou la religion? Ont-ils des règles et des mesures concrètes pour y parvenir?</w:t>
      </w:r>
    </w:p>
    <w:p w14:paraId="00F209CA" w14:textId="77777777" w:rsidR="00A1356B" w:rsidRPr="00A1356B" w:rsidRDefault="00A1356B" w:rsidP="00A1356B">
      <w:pPr>
        <w:numPr>
          <w:ilvl w:val="0"/>
          <w:numId w:val="14"/>
        </w:numPr>
        <w:rPr>
          <w:rFonts w:ascii="Arial" w:hAnsi="Arial" w:cs="Arial"/>
          <w:sz w:val="24"/>
          <w:szCs w:val="24"/>
          <w:lang w:val="fr-CA"/>
        </w:rPr>
      </w:pPr>
      <w:r w:rsidRPr="00A1356B">
        <w:rPr>
          <w:rFonts w:ascii="Arial" w:hAnsi="Arial" w:cs="Arial"/>
          <w:sz w:val="24"/>
          <w:szCs w:val="24"/>
          <w:lang w:val="fr-CA"/>
        </w:rPr>
        <w:t>Quelles mesures cet exploitant ou ce lieu met-il en place pour promouvoir la santé et la sécurité des touristes et de la communauté locale?</w:t>
      </w:r>
    </w:p>
    <w:p w14:paraId="606E3BD5" w14:textId="77777777" w:rsidR="00A1356B" w:rsidRPr="00A1356B" w:rsidRDefault="00A1356B" w:rsidP="00A1356B">
      <w:pPr>
        <w:numPr>
          <w:ilvl w:val="0"/>
          <w:numId w:val="14"/>
        </w:numPr>
        <w:rPr>
          <w:rFonts w:ascii="Arial" w:hAnsi="Arial" w:cs="Arial"/>
          <w:sz w:val="24"/>
          <w:szCs w:val="24"/>
          <w:lang w:val="fr-CA"/>
        </w:rPr>
      </w:pPr>
      <w:r w:rsidRPr="00A1356B">
        <w:rPr>
          <w:rFonts w:ascii="Arial" w:hAnsi="Arial" w:cs="Arial"/>
          <w:sz w:val="24"/>
          <w:szCs w:val="24"/>
          <w:lang w:val="fr-CA"/>
        </w:rPr>
        <w:t>Quelles pratiques de tourisme durable cet exploitant ou ce lieu applique-t-il pour que les visiteurs aient accès à des aliments nutritifs et locaux, tout en réduisant le gaspillage alimentaire?</w:t>
      </w:r>
    </w:p>
    <w:p w14:paraId="7FFA5615" w14:textId="77777777" w:rsidR="00A1356B" w:rsidRPr="00A1356B" w:rsidRDefault="00000000" w:rsidP="00A1356B">
      <w:pPr>
        <w:rPr>
          <w:rFonts w:ascii="Arial" w:hAnsi="Arial" w:cs="Arial"/>
          <w:sz w:val="24"/>
          <w:szCs w:val="24"/>
          <w:lang w:val="en-CA"/>
        </w:rPr>
      </w:pPr>
      <w:r>
        <w:rPr>
          <w:rFonts w:ascii="Arial" w:hAnsi="Arial" w:cs="Arial"/>
          <w:sz w:val="24"/>
          <w:szCs w:val="24"/>
          <w:lang w:val="en-CA"/>
        </w:rPr>
        <w:pict w14:anchorId="618ABAA8">
          <v:rect id="_x0000_i1027" style="width:0;height:1.5pt" o:hralign="center" o:hrstd="t" o:hr="t" fillcolor="#a0a0a0" stroked="f"/>
        </w:pict>
      </w:r>
    </w:p>
    <w:p w14:paraId="41C56B06" w14:textId="77777777" w:rsidR="00A1356B" w:rsidRPr="00A1356B" w:rsidRDefault="00A1356B" w:rsidP="00A1356B">
      <w:pPr>
        <w:rPr>
          <w:rFonts w:ascii="Arial" w:hAnsi="Arial" w:cs="Arial"/>
          <w:b/>
          <w:bCs/>
          <w:sz w:val="24"/>
          <w:szCs w:val="24"/>
          <w:lang w:val="en-CA"/>
        </w:rPr>
      </w:pPr>
      <w:r w:rsidRPr="00A1356B">
        <w:rPr>
          <w:rFonts w:ascii="Arial" w:hAnsi="Arial" w:cs="Arial"/>
          <w:b/>
          <w:bCs/>
          <w:sz w:val="24"/>
          <w:szCs w:val="24"/>
          <w:lang w:val="en-CA"/>
        </w:rPr>
        <w:t>Éducation et sensibilisation :</w:t>
      </w:r>
    </w:p>
    <w:p w14:paraId="4DA7A7B6" w14:textId="77777777" w:rsidR="00A1356B" w:rsidRPr="00A1356B" w:rsidRDefault="00A1356B" w:rsidP="00A1356B">
      <w:pPr>
        <w:numPr>
          <w:ilvl w:val="0"/>
          <w:numId w:val="15"/>
        </w:numPr>
        <w:rPr>
          <w:rFonts w:ascii="Arial" w:hAnsi="Arial" w:cs="Arial"/>
          <w:sz w:val="24"/>
          <w:szCs w:val="24"/>
          <w:lang w:val="fr-CA"/>
        </w:rPr>
      </w:pPr>
      <w:r w:rsidRPr="00A1356B">
        <w:rPr>
          <w:rFonts w:ascii="Arial" w:hAnsi="Arial" w:cs="Arial"/>
          <w:sz w:val="24"/>
          <w:szCs w:val="24"/>
          <w:lang w:val="fr-CA"/>
        </w:rPr>
        <w:lastRenderedPageBreak/>
        <w:t>Comment cet exploitant ou ce lieu aide-t-il les personnes de tous âges et de tous genres à continuer d’apprendre et à renforcer leur sensibilisation à la durabilité?</w:t>
      </w:r>
    </w:p>
    <w:p w14:paraId="33D9C57D" w14:textId="77777777" w:rsidR="00A1356B" w:rsidRPr="00A1356B" w:rsidRDefault="00A1356B" w:rsidP="00A1356B">
      <w:pPr>
        <w:numPr>
          <w:ilvl w:val="0"/>
          <w:numId w:val="15"/>
        </w:numPr>
        <w:rPr>
          <w:rFonts w:ascii="Arial" w:hAnsi="Arial" w:cs="Arial"/>
          <w:sz w:val="24"/>
          <w:szCs w:val="24"/>
          <w:lang w:val="fr-CA"/>
        </w:rPr>
      </w:pPr>
      <w:r w:rsidRPr="00A1356B">
        <w:rPr>
          <w:rFonts w:ascii="Arial" w:hAnsi="Arial" w:cs="Arial"/>
          <w:sz w:val="24"/>
          <w:szCs w:val="24"/>
          <w:lang w:val="fr-CA"/>
        </w:rPr>
        <w:t>De quelles façons cet exploitant ou ce lieu améliore-t-il l’éducation au Nouveau-Brunswick, aide-t-il à mieux comprendre les changements climatiques et enseigne-t-il comment y faire face?</w:t>
      </w:r>
    </w:p>
    <w:p w14:paraId="447A141E" w14:textId="77777777" w:rsidR="00A1356B" w:rsidRPr="00A1356B" w:rsidRDefault="00A1356B" w:rsidP="00A1356B">
      <w:pPr>
        <w:numPr>
          <w:ilvl w:val="0"/>
          <w:numId w:val="15"/>
        </w:numPr>
        <w:rPr>
          <w:rFonts w:ascii="Arial" w:hAnsi="Arial" w:cs="Arial"/>
          <w:sz w:val="24"/>
          <w:szCs w:val="24"/>
          <w:lang w:val="fr-CA"/>
        </w:rPr>
      </w:pPr>
      <w:r w:rsidRPr="00A1356B">
        <w:rPr>
          <w:rFonts w:ascii="Arial" w:hAnsi="Arial" w:cs="Arial"/>
          <w:sz w:val="24"/>
          <w:szCs w:val="24"/>
          <w:lang w:val="fr-CA"/>
        </w:rPr>
        <w:t>Quels programmes ou expériences éducatifs cet exploitant ou ce lieu utilise-t-il pour enrichir les connaissances culturelles et environnementales des visiteurs et des résidents?</w:t>
      </w:r>
    </w:p>
    <w:p w14:paraId="1A629639" w14:textId="77777777" w:rsidR="00A1356B" w:rsidRPr="00A1356B" w:rsidRDefault="00000000" w:rsidP="00A1356B">
      <w:pPr>
        <w:rPr>
          <w:rFonts w:ascii="Arial" w:hAnsi="Arial" w:cs="Arial"/>
          <w:sz w:val="24"/>
          <w:szCs w:val="24"/>
          <w:lang w:val="en-CA"/>
        </w:rPr>
      </w:pPr>
      <w:r>
        <w:rPr>
          <w:rFonts w:ascii="Arial" w:hAnsi="Arial" w:cs="Arial"/>
          <w:sz w:val="24"/>
          <w:szCs w:val="24"/>
          <w:lang w:val="en-CA"/>
        </w:rPr>
        <w:pict w14:anchorId="22279EF1">
          <v:rect id="_x0000_i1028" style="width:0;height:1.5pt" o:hralign="center" o:hrstd="t" o:hr="t" fillcolor="#a0a0a0" stroked="f"/>
        </w:pict>
      </w:r>
    </w:p>
    <w:p w14:paraId="5329BB95" w14:textId="77777777" w:rsidR="00A1356B" w:rsidRPr="00A1356B" w:rsidRDefault="00A1356B" w:rsidP="00A1356B">
      <w:pPr>
        <w:rPr>
          <w:rFonts w:ascii="Arial" w:hAnsi="Arial" w:cs="Arial"/>
          <w:b/>
          <w:bCs/>
          <w:sz w:val="24"/>
          <w:szCs w:val="24"/>
          <w:lang w:val="en-CA"/>
        </w:rPr>
      </w:pPr>
      <w:r w:rsidRPr="00A1356B">
        <w:rPr>
          <w:rFonts w:ascii="Arial" w:hAnsi="Arial" w:cs="Arial"/>
          <w:b/>
          <w:bCs/>
          <w:sz w:val="24"/>
          <w:szCs w:val="24"/>
          <w:lang w:val="en-CA"/>
        </w:rPr>
        <w:t>Patrimoine culturel et naturel :</w:t>
      </w:r>
    </w:p>
    <w:p w14:paraId="030E29C9" w14:textId="77777777" w:rsidR="00A1356B" w:rsidRPr="00A1356B" w:rsidRDefault="00A1356B" w:rsidP="00A1356B">
      <w:pPr>
        <w:numPr>
          <w:ilvl w:val="0"/>
          <w:numId w:val="16"/>
        </w:numPr>
        <w:rPr>
          <w:rFonts w:ascii="Arial" w:hAnsi="Arial" w:cs="Arial"/>
          <w:sz w:val="24"/>
          <w:szCs w:val="24"/>
          <w:lang w:val="fr-CA"/>
        </w:rPr>
      </w:pPr>
      <w:r w:rsidRPr="00A1356B">
        <w:rPr>
          <w:rFonts w:ascii="Arial" w:hAnsi="Arial" w:cs="Arial"/>
          <w:sz w:val="24"/>
          <w:szCs w:val="24"/>
          <w:lang w:val="fr-CA"/>
        </w:rPr>
        <w:t>Comment cet exploitant ou ce lieu contribue-t-il à protéger et à mettre en valeur l’histoire et la nature de la communauté ou de la province?</w:t>
      </w:r>
    </w:p>
    <w:p w14:paraId="5165B1A6" w14:textId="77777777" w:rsidR="00A1356B" w:rsidRPr="00A1356B" w:rsidRDefault="00A1356B" w:rsidP="00A1356B">
      <w:pPr>
        <w:numPr>
          <w:ilvl w:val="0"/>
          <w:numId w:val="16"/>
        </w:numPr>
        <w:rPr>
          <w:rFonts w:ascii="Arial" w:hAnsi="Arial" w:cs="Arial"/>
          <w:sz w:val="24"/>
          <w:szCs w:val="24"/>
          <w:lang w:val="fr-CA"/>
        </w:rPr>
      </w:pPr>
      <w:r w:rsidRPr="00A1356B">
        <w:rPr>
          <w:rFonts w:ascii="Arial" w:hAnsi="Arial" w:cs="Arial"/>
          <w:sz w:val="24"/>
          <w:szCs w:val="24"/>
          <w:lang w:val="fr-CA"/>
        </w:rPr>
        <w:t>Quelles initiatives cet exploitant ou ce lieu met-il en œuvre pour valoriser le riche patrimoine culturel et naturel des écosystèmes terrestres de notre région?</w:t>
      </w:r>
    </w:p>
    <w:p w14:paraId="455D1EE6" w14:textId="77777777" w:rsidR="00A1356B" w:rsidRPr="00A1356B" w:rsidRDefault="00000000" w:rsidP="00A1356B">
      <w:pPr>
        <w:rPr>
          <w:rFonts w:ascii="Arial" w:hAnsi="Arial" w:cs="Arial"/>
          <w:sz w:val="24"/>
          <w:szCs w:val="24"/>
          <w:lang w:val="en-CA"/>
        </w:rPr>
      </w:pPr>
      <w:r>
        <w:rPr>
          <w:rFonts w:ascii="Arial" w:hAnsi="Arial" w:cs="Arial"/>
          <w:sz w:val="24"/>
          <w:szCs w:val="24"/>
          <w:lang w:val="en-CA"/>
        </w:rPr>
        <w:pict w14:anchorId="65094A35">
          <v:rect id="_x0000_i1029" style="width:0;height:1.5pt" o:hralign="center" o:hrstd="t" o:hr="t" fillcolor="#a0a0a0" stroked="f"/>
        </w:pict>
      </w:r>
    </w:p>
    <w:p w14:paraId="2077361F" w14:textId="77777777" w:rsidR="00A1356B" w:rsidRPr="00A1356B" w:rsidRDefault="00A1356B" w:rsidP="00A1356B">
      <w:pPr>
        <w:rPr>
          <w:rFonts w:ascii="Arial" w:hAnsi="Arial" w:cs="Arial"/>
          <w:b/>
          <w:bCs/>
          <w:sz w:val="24"/>
          <w:szCs w:val="24"/>
          <w:lang w:val="en-CA"/>
        </w:rPr>
      </w:pPr>
      <w:r w:rsidRPr="00A1356B">
        <w:rPr>
          <w:rFonts w:ascii="Arial" w:hAnsi="Arial" w:cs="Arial"/>
          <w:b/>
          <w:bCs/>
          <w:sz w:val="24"/>
          <w:szCs w:val="24"/>
          <w:lang w:val="en-CA"/>
        </w:rPr>
        <w:t>Développement économique et innovation :</w:t>
      </w:r>
    </w:p>
    <w:p w14:paraId="18641191" w14:textId="77777777" w:rsidR="00A1356B" w:rsidRPr="00A1356B" w:rsidRDefault="00A1356B" w:rsidP="00A1356B">
      <w:pPr>
        <w:numPr>
          <w:ilvl w:val="0"/>
          <w:numId w:val="17"/>
        </w:numPr>
        <w:rPr>
          <w:rFonts w:ascii="Arial" w:hAnsi="Arial" w:cs="Arial"/>
          <w:sz w:val="24"/>
          <w:szCs w:val="24"/>
          <w:lang w:val="fr-CA"/>
        </w:rPr>
      </w:pPr>
      <w:r w:rsidRPr="00A1356B">
        <w:rPr>
          <w:rFonts w:ascii="Arial" w:hAnsi="Arial" w:cs="Arial"/>
          <w:sz w:val="24"/>
          <w:szCs w:val="24"/>
          <w:lang w:val="fr-CA"/>
        </w:rPr>
        <w:t>Comment cet exploitant ou ce lieu aide-t-il à créer des emplois, à développer de nouvelles idées et à renforcer notre économie?</w:t>
      </w:r>
    </w:p>
    <w:p w14:paraId="52029408" w14:textId="77777777" w:rsidR="00A1356B" w:rsidRPr="00A1356B" w:rsidRDefault="00A1356B" w:rsidP="00A1356B">
      <w:pPr>
        <w:numPr>
          <w:ilvl w:val="0"/>
          <w:numId w:val="17"/>
        </w:numPr>
        <w:rPr>
          <w:rFonts w:ascii="Arial" w:hAnsi="Arial" w:cs="Arial"/>
          <w:sz w:val="24"/>
          <w:szCs w:val="24"/>
          <w:lang w:val="fr-CA"/>
        </w:rPr>
      </w:pPr>
      <w:r w:rsidRPr="00A1356B">
        <w:rPr>
          <w:rFonts w:ascii="Arial" w:hAnsi="Arial" w:cs="Arial"/>
          <w:sz w:val="24"/>
          <w:szCs w:val="24"/>
          <w:lang w:val="fr-CA"/>
        </w:rPr>
        <w:t>De quelles façons cet exploitant ou ce lieu soutient-il les jeunes dans l’exploration des différentes carrières possibles au Nouveau-Brunswick?</w:t>
      </w:r>
    </w:p>
    <w:p w14:paraId="47F5E520" w14:textId="77777777" w:rsidR="00A1356B" w:rsidRPr="00A1356B" w:rsidRDefault="00A1356B" w:rsidP="00A1356B">
      <w:pPr>
        <w:numPr>
          <w:ilvl w:val="0"/>
          <w:numId w:val="17"/>
        </w:numPr>
        <w:rPr>
          <w:rFonts w:ascii="Arial" w:hAnsi="Arial" w:cs="Arial"/>
          <w:sz w:val="24"/>
          <w:szCs w:val="24"/>
          <w:lang w:val="fr-CA"/>
        </w:rPr>
      </w:pPr>
      <w:r w:rsidRPr="00A1356B">
        <w:rPr>
          <w:rFonts w:ascii="Arial" w:hAnsi="Arial" w:cs="Arial"/>
          <w:sz w:val="24"/>
          <w:szCs w:val="24"/>
          <w:lang w:val="fr-CA"/>
        </w:rPr>
        <w:t>Comment cet exploitant ou ce lieu développe-t-il des projets qui favorisent l’innovation et les technologies durables afin d’améliorer les infrastructures de la communauté?</w:t>
      </w:r>
    </w:p>
    <w:p w14:paraId="3F63DDE2" w14:textId="77777777" w:rsidR="00A1356B" w:rsidRPr="00A1356B" w:rsidRDefault="00A1356B" w:rsidP="00A1356B">
      <w:pPr>
        <w:numPr>
          <w:ilvl w:val="0"/>
          <w:numId w:val="17"/>
        </w:numPr>
        <w:rPr>
          <w:rFonts w:ascii="Arial" w:hAnsi="Arial" w:cs="Arial"/>
          <w:sz w:val="24"/>
          <w:szCs w:val="24"/>
          <w:lang w:val="fr-CA"/>
        </w:rPr>
      </w:pPr>
      <w:r w:rsidRPr="00A1356B">
        <w:rPr>
          <w:rFonts w:ascii="Arial" w:hAnsi="Arial" w:cs="Arial"/>
          <w:sz w:val="24"/>
          <w:szCs w:val="24"/>
          <w:lang w:val="fr-CA"/>
        </w:rPr>
        <w:t>Comment cet exploitant ou ce lieu s’assure-t-il de ne pas gaspiller les ressources ni nuire à l’environnement? Est-ce qu’il sensibilise les gens à la réutilisation responsable et encourage le soutien aux entreprises locales et au tourisme?</w:t>
      </w:r>
    </w:p>
    <w:p w14:paraId="7B7156A7" w14:textId="77777777" w:rsidR="00A1356B" w:rsidRPr="00531ABE" w:rsidRDefault="00A1356B">
      <w:pPr>
        <w:rPr>
          <w:rFonts w:ascii="Arial" w:hAnsi="Arial" w:cs="Arial"/>
          <w:sz w:val="24"/>
          <w:szCs w:val="24"/>
          <w:lang w:val="fr-CA"/>
        </w:rPr>
      </w:pPr>
    </w:p>
    <w:p w14:paraId="6132539B" w14:textId="77777777" w:rsidR="00B91773" w:rsidRPr="00531ABE" w:rsidRDefault="003A48B4">
      <w:pPr>
        <w:pStyle w:val="Heading2"/>
        <w:rPr>
          <w:rFonts w:ascii="Arial" w:hAnsi="Arial" w:cs="Arial"/>
          <w:color w:val="auto"/>
          <w:sz w:val="24"/>
          <w:szCs w:val="24"/>
          <w:lang w:val="fr-CA"/>
        </w:rPr>
      </w:pPr>
      <w:r w:rsidRPr="00531ABE">
        <w:rPr>
          <w:rFonts w:ascii="Arial" w:hAnsi="Arial" w:cs="Arial"/>
          <w:color w:val="auto"/>
          <w:sz w:val="24"/>
          <w:szCs w:val="24"/>
          <w:lang w:val="fr-CA"/>
        </w:rPr>
        <w:lastRenderedPageBreak/>
        <w:t>Questions de réflexion</w:t>
      </w:r>
    </w:p>
    <w:p w14:paraId="7BA821A5" w14:textId="28EB8ABA" w:rsidR="00BD052C" w:rsidRDefault="003A48B4">
      <w:pPr>
        <w:rPr>
          <w:rFonts w:ascii="Arial" w:hAnsi="Arial" w:cs="Arial"/>
          <w:sz w:val="24"/>
          <w:szCs w:val="24"/>
          <w:lang w:val="fr-CA"/>
        </w:rPr>
      </w:pPr>
      <w:r w:rsidRPr="00531ABE">
        <w:rPr>
          <w:rFonts w:ascii="Arial" w:hAnsi="Arial" w:cs="Arial"/>
          <w:sz w:val="24"/>
          <w:szCs w:val="24"/>
          <w:lang w:val="fr-CA"/>
        </w:rPr>
        <w:t>• Pourquoi avez-vous choisi l’exploitant ou l’attraction touristique que vous avez présentés?</w:t>
      </w:r>
      <w:r w:rsidRPr="00531ABE">
        <w:rPr>
          <w:rFonts w:ascii="Arial" w:hAnsi="Arial" w:cs="Arial"/>
          <w:sz w:val="24"/>
          <w:szCs w:val="24"/>
          <w:lang w:val="fr-CA"/>
        </w:rPr>
        <w:br/>
        <w:t>• Quels défis avez-vous rencontrés en produisant votre projet?</w:t>
      </w:r>
      <w:r w:rsidRPr="00531ABE">
        <w:rPr>
          <w:rFonts w:ascii="Arial" w:hAnsi="Arial" w:cs="Arial"/>
          <w:sz w:val="24"/>
          <w:szCs w:val="24"/>
          <w:lang w:val="fr-CA"/>
        </w:rPr>
        <w:br/>
        <w:t>• Qu’avez-vous appris grâce à ce projet?</w:t>
      </w:r>
      <w:r w:rsidRPr="00531ABE">
        <w:rPr>
          <w:rFonts w:ascii="Arial" w:hAnsi="Arial" w:cs="Arial"/>
          <w:sz w:val="24"/>
          <w:szCs w:val="24"/>
          <w:lang w:val="fr-CA"/>
        </w:rPr>
        <w:br/>
        <w:t>• Quels conseils donneriez-vous à quelqu’un qui réalise un projet semblable?</w:t>
      </w:r>
      <w:r w:rsidRPr="00531ABE">
        <w:rPr>
          <w:rFonts w:ascii="Arial" w:hAnsi="Arial" w:cs="Arial"/>
          <w:sz w:val="24"/>
          <w:szCs w:val="24"/>
          <w:lang w:val="fr-CA"/>
        </w:rPr>
        <w:br/>
        <w:t>• Si vous pouviez visiter n’importe quelle entreprise ou destination touristique au NB pour une sortie éducative, laquelle choisiriez-vous et pourquoi?</w:t>
      </w:r>
      <w:r w:rsidRPr="00531ABE">
        <w:rPr>
          <w:rFonts w:ascii="Arial" w:hAnsi="Arial" w:cs="Arial"/>
          <w:sz w:val="24"/>
          <w:szCs w:val="24"/>
          <w:lang w:val="fr-CA"/>
        </w:rPr>
        <w:br/>
        <w:t>• Ce projet vous a-t-il inspiré à travailler dans l’industrie touristique? Si oui, quel type d’emploi ou de carrière vous intéresserait et pourquoi?</w:t>
      </w:r>
    </w:p>
    <w:p w14:paraId="694E8657" w14:textId="77777777" w:rsidR="00BD052C" w:rsidRDefault="00BD052C">
      <w:pPr>
        <w:rPr>
          <w:rFonts w:ascii="Arial" w:hAnsi="Arial" w:cs="Arial"/>
          <w:sz w:val="24"/>
          <w:szCs w:val="24"/>
          <w:lang w:val="fr-CA"/>
        </w:rPr>
      </w:pPr>
    </w:p>
    <w:p w14:paraId="3B879D95" w14:textId="77777777" w:rsidR="00B91773" w:rsidRPr="00531ABE" w:rsidRDefault="003A48B4">
      <w:pPr>
        <w:pStyle w:val="Heading2"/>
        <w:rPr>
          <w:rFonts w:ascii="Arial" w:hAnsi="Arial" w:cs="Arial"/>
          <w:color w:val="auto"/>
          <w:sz w:val="24"/>
          <w:szCs w:val="24"/>
          <w:lang w:val="fr-CA"/>
        </w:rPr>
      </w:pPr>
      <w:r w:rsidRPr="00531ABE">
        <w:rPr>
          <w:rFonts w:ascii="Arial" w:hAnsi="Arial" w:cs="Arial"/>
          <w:color w:val="auto"/>
          <w:sz w:val="24"/>
          <w:szCs w:val="24"/>
          <w:lang w:val="fr-CA"/>
        </w:rPr>
        <w:t>Liste de vérification finale</w:t>
      </w:r>
    </w:p>
    <w:p w14:paraId="6FF7C3D2" w14:textId="77777777" w:rsidR="00E52BFA" w:rsidRPr="003A541E" w:rsidRDefault="00E52BFA" w:rsidP="00E52BFA">
      <w:pPr>
        <w:rPr>
          <w:rFonts w:ascii="Arial" w:hAnsi="Arial" w:cs="Arial"/>
          <w:b/>
          <w:bCs/>
          <w:sz w:val="24"/>
          <w:szCs w:val="24"/>
          <w:lang w:val="fr-CA"/>
        </w:rPr>
      </w:pPr>
    </w:p>
    <w:p w14:paraId="1B264DC9" w14:textId="4E6C5EA3" w:rsidR="0017454B" w:rsidRPr="00143E32" w:rsidRDefault="00E52BFA" w:rsidP="00143E32">
      <w:pPr>
        <w:rPr>
          <w:rFonts w:ascii="Arial" w:hAnsi="Arial" w:cs="Arial"/>
          <w:b/>
          <w:bCs/>
          <w:sz w:val="24"/>
          <w:szCs w:val="24"/>
          <w:u w:val="single"/>
          <w:lang w:val="fr-CA"/>
        </w:rPr>
      </w:pPr>
      <w:r w:rsidRPr="003A541E">
        <w:rPr>
          <w:rFonts w:ascii="Arial" w:hAnsi="Arial" w:cs="Arial"/>
          <w:b/>
          <w:bCs/>
          <w:sz w:val="24"/>
          <w:szCs w:val="24"/>
          <w:u w:val="single"/>
          <w:lang w:val="fr-CA"/>
        </w:rPr>
        <w:t>Grille d’évaluation</w:t>
      </w:r>
    </w:p>
    <w:tbl>
      <w:tblPr>
        <w:tblStyle w:val="TableGrid"/>
        <w:tblW w:w="0" w:type="auto"/>
        <w:tblLook w:val="04A0" w:firstRow="1" w:lastRow="0" w:firstColumn="1" w:lastColumn="0" w:noHBand="0" w:noVBand="1"/>
      </w:tblPr>
      <w:tblGrid>
        <w:gridCol w:w="1553"/>
        <w:gridCol w:w="1401"/>
        <w:gridCol w:w="1892"/>
        <w:gridCol w:w="1892"/>
        <w:gridCol w:w="1892"/>
      </w:tblGrid>
      <w:tr w:rsidR="0017454B" w14:paraId="64944056" w14:textId="77777777" w:rsidTr="00741B3B">
        <w:tc>
          <w:tcPr>
            <w:tcW w:w="1728" w:type="dxa"/>
            <w:shd w:val="clear" w:color="auto" w:fill="A6A6A6" w:themeFill="background1" w:themeFillShade="A6"/>
          </w:tcPr>
          <w:p w14:paraId="2782CFB1" w14:textId="77777777" w:rsidR="0017454B" w:rsidRPr="00211A0B" w:rsidRDefault="0017454B" w:rsidP="00741B3B">
            <w:pPr>
              <w:rPr>
                <w:rFonts w:ascii="Arial" w:hAnsi="Arial" w:cs="Arial"/>
                <w:b/>
                <w:bCs/>
                <w:sz w:val="20"/>
                <w:szCs w:val="20"/>
              </w:rPr>
            </w:pPr>
            <w:proofErr w:type="spellStart"/>
            <w:r w:rsidRPr="00211A0B">
              <w:rPr>
                <w:rFonts w:ascii="Arial" w:hAnsi="Arial" w:cs="Arial"/>
                <w:b/>
                <w:bCs/>
                <w:sz w:val="20"/>
                <w:szCs w:val="20"/>
              </w:rPr>
              <w:t>Critères</w:t>
            </w:r>
            <w:proofErr w:type="spellEnd"/>
          </w:p>
        </w:tc>
        <w:tc>
          <w:tcPr>
            <w:tcW w:w="1728" w:type="dxa"/>
            <w:shd w:val="clear" w:color="auto" w:fill="A6A6A6" w:themeFill="background1" w:themeFillShade="A6"/>
          </w:tcPr>
          <w:p w14:paraId="60669191" w14:textId="77777777" w:rsidR="0017454B" w:rsidRPr="00211A0B" w:rsidRDefault="0017454B" w:rsidP="00741B3B">
            <w:pPr>
              <w:rPr>
                <w:rFonts w:ascii="Arial" w:hAnsi="Arial" w:cs="Arial"/>
                <w:b/>
                <w:bCs/>
                <w:sz w:val="20"/>
                <w:szCs w:val="20"/>
              </w:rPr>
            </w:pPr>
            <w:r w:rsidRPr="00211A0B">
              <w:rPr>
                <w:rFonts w:ascii="Arial" w:hAnsi="Arial" w:cs="Arial"/>
                <w:b/>
                <w:bCs/>
                <w:sz w:val="20"/>
                <w:szCs w:val="20"/>
              </w:rPr>
              <w:t>1</w:t>
            </w:r>
          </w:p>
        </w:tc>
        <w:tc>
          <w:tcPr>
            <w:tcW w:w="1728" w:type="dxa"/>
            <w:shd w:val="clear" w:color="auto" w:fill="A6A6A6" w:themeFill="background1" w:themeFillShade="A6"/>
          </w:tcPr>
          <w:p w14:paraId="59EB4077" w14:textId="77777777" w:rsidR="0017454B" w:rsidRPr="00211A0B" w:rsidRDefault="0017454B" w:rsidP="00741B3B">
            <w:pPr>
              <w:rPr>
                <w:rFonts w:ascii="Arial" w:hAnsi="Arial" w:cs="Arial"/>
                <w:b/>
                <w:bCs/>
                <w:sz w:val="20"/>
                <w:szCs w:val="20"/>
              </w:rPr>
            </w:pPr>
            <w:r w:rsidRPr="00211A0B">
              <w:rPr>
                <w:rFonts w:ascii="Arial" w:hAnsi="Arial" w:cs="Arial"/>
                <w:b/>
                <w:bCs/>
                <w:sz w:val="20"/>
                <w:szCs w:val="20"/>
              </w:rPr>
              <w:t>2</w:t>
            </w:r>
          </w:p>
        </w:tc>
        <w:tc>
          <w:tcPr>
            <w:tcW w:w="1728" w:type="dxa"/>
            <w:shd w:val="clear" w:color="auto" w:fill="A6A6A6" w:themeFill="background1" w:themeFillShade="A6"/>
          </w:tcPr>
          <w:p w14:paraId="3114F870" w14:textId="77777777" w:rsidR="0017454B" w:rsidRPr="00211A0B" w:rsidRDefault="0017454B" w:rsidP="00741B3B">
            <w:pPr>
              <w:rPr>
                <w:rFonts w:ascii="Arial" w:hAnsi="Arial" w:cs="Arial"/>
                <w:b/>
                <w:bCs/>
                <w:sz w:val="20"/>
                <w:szCs w:val="20"/>
              </w:rPr>
            </w:pPr>
            <w:r w:rsidRPr="00211A0B">
              <w:rPr>
                <w:rFonts w:ascii="Arial" w:hAnsi="Arial" w:cs="Arial"/>
                <w:b/>
                <w:bCs/>
                <w:sz w:val="20"/>
                <w:szCs w:val="20"/>
              </w:rPr>
              <w:t>3</w:t>
            </w:r>
          </w:p>
        </w:tc>
        <w:tc>
          <w:tcPr>
            <w:tcW w:w="1728" w:type="dxa"/>
            <w:shd w:val="clear" w:color="auto" w:fill="A6A6A6" w:themeFill="background1" w:themeFillShade="A6"/>
          </w:tcPr>
          <w:p w14:paraId="0C8BA70C" w14:textId="77777777" w:rsidR="0017454B" w:rsidRPr="00211A0B" w:rsidRDefault="0017454B" w:rsidP="00741B3B">
            <w:pPr>
              <w:rPr>
                <w:rFonts w:ascii="Arial" w:hAnsi="Arial" w:cs="Arial"/>
                <w:b/>
                <w:bCs/>
                <w:sz w:val="20"/>
                <w:szCs w:val="20"/>
              </w:rPr>
            </w:pPr>
            <w:r w:rsidRPr="00211A0B">
              <w:rPr>
                <w:rFonts w:ascii="Arial" w:hAnsi="Arial" w:cs="Arial"/>
                <w:b/>
                <w:bCs/>
                <w:sz w:val="20"/>
                <w:szCs w:val="20"/>
              </w:rPr>
              <w:t>4</w:t>
            </w:r>
          </w:p>
        </w:tc>
      </w:tr>
      <w:tr w:rsidR="0017454B" w:rsidRPr="00211A0B" w14:paraId="14D0ED5E" w14:textId="77777777" w:rsidTr="00741B3B">
        <w:tc>
          <w:tcPr>
            <w:tcW w:w="1728" w:type="dxa"/>
            <w:shd w:val="clear" w:color="auto" w:fill="76923C" w:themeFill="accent3" w:themeFillShade="BF"/>
          </w:tcPr>
          <w:p w14:paraId="2675204D" w14:textId="77777777" w:rsidR="0017454B" w:rsidRPr="00211A0B" w:rsidRDefault="0017454B" w:rsidP="00741B3B">
            <w:pPr>
              <w:rPr>
                <w:rFonts w:ascii="Arial" w:hAnsi="Arial" w:cs="Arial"/>
                <w:b/>
                <w:bCs/>
                <w:sz w:val="20"/>
                <w:szCs w:val="20"/>
                <w:lang w:val="fr-CA"/>
              </w:rPr>
            </w:pPr>
            <w:r w:rsidRPr="00211A0B">
              <w:rPr>
                <w:rFonts w:ascii="Arial" w:hAnsi="Arial" w:cs="Arial"/>
                <w:b/>
                <w:bCs/>
                <w:sz w:val="20"/>
                <w:szCs w:val="20"/>
                <w:lang w:val="fr-CA"/>
              </w:rPr>
              <w:t>Objectifs de développement durable (ODD)</w:t>
            </w:r>
          </w:p>
        </w:tc>
        <w:tc>
          <w:tcPr>
            <w:tcW w:w="1728" w:type="dxa"/>
          </w:tcPr>
          <w:p w14:paraId="7664E384"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La question choisie est floue ou la réponse manque de clarté. Aucune suggestion n’a été identifiée pour améliorer la durabilité de l’organisation.</w:t>
            </w:r>
          </w:p>
        </w:tc>
        <w:tc>
          <w:tcPr>
            <w:tcW w:w="1728" w:type="dxa"/>
          </w:tcPr>
          <w:p w14:paraId="17792BFA"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La question choisie est claire, mais la réponse ne contient qu’un ou deux faits/points. Un écart a été relevé dans l’organisation, mais les suggestions d’amélioration sont absentes ou non pertinentes.</w:t>
            </w:r>
          </w:p>
        </w:tc>
        <w:tc>
          <w:tcPr>
            <w:tcW w:w="1728" w:type="dxa"/>
          </w:tcPr>
          <w:p w14:paraId="1E98D463"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La question choisie est claire et la réponse contient trois faits/points valides. Un écart a été relevé dans l’organisation, mais les suggestions d’amélioration de la durabilité sont absentes ou non pertinentes.</w:t>
            </w:r>
          </w:p>
        </w:tc>
        <w:tc>
          <w:tcPr>
            <w:tcW w:w="1728" w:type="dxa"/>
          </w:tcPr>
          <w:p w14:paraId="6818A724"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La question choisie est claire et la réponse contient trois faits/points valides. Un écart a été relevé dans l’organisation et les suggestions d’amélioration de la durabilité sont valides et significatives.</w:t>
            </w:r>
          </w:p>
        </w:tc>
      </w:tr>
      <w:tr w:rsidR="0017454B" w:rsidRPr="00211A0B" w14:paraId="5B1A574C" w14:textId="77777777" w:rsidTr="00741B3B">
        <w:tc>
          <w:tcPr>
            <w:tcW w:w="1728" w:type="dxa"/>
            <w:shd w:val="clear" w:color="auto" w:fill="C2D69B" w:themeFill="accent3" w:themeFillTint="99"/>
          </w:tcPr>
          <w:p w14:paraId="2E2EE818" w14:textId="77777777" w:rsidR="0017454B" w:rsidRPr="00211A0B" w:rsidRDefault="0017454B" w:rsidP="00741B3B">
            <w:pPr>
              <w:rPr>
                <w:rFonts w:ascii="Arial" w:hAnsi="Arial" w:cs="Arial"/>
                <w:b/>
                <w:bCs/>
                <w:sz w:val="20"/>
                <w:szCs w:val="20"/>
              </w:rPr>
            </w:pPr>
            <w:proofErr w:type="spellStart"/>
            <w:r w:rsidRPr="00211A0B">
              <w:rPr>
                <w:rFonts w:ascii="Arial" w:hAnsi="Arial" w:cs="Arial"/>
                <w:b/>
                <w:bCs/>
                <w:sz w:val="20"/>
                <w:szCs w:val="20"/>
              </w:rPr>
              <w:t>Créativité</w:t>
            </w:r>
            <w:proofErr w:type="spellEnd"/>
            <w:r w:rsidRPr="00211A0B">
              <w:rPr>
                <w:rFonts w:ascii="Arial" w:hAnsi="Arial" w:cs="Arial"/>
                <w:b/>
                <w:bCs/>
                <w:sz w:val="20"/>
                <w:szCs w:val="20"/>
              </w:rPr>
              <w:t xml:space="preserve"> et pertinence</w:t>
            </w:r>
          </w:p>
        </w:tc>
        <w:tc>
          <w:tcPr>
            <w:tcW w:w="1728" w:type="dxa"/>
          </w:tcPr>
          <w:p w14:paraId="588ABC5B"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Le contenu et les idées semblent empruntés à d’autres projets semblables, et il y a peu ou pas de lien entre la question posée et la destination ou l’exploitant présenté.</w:t>
            </w:r>
          </w:p>
        </w:tc>
        <w:tc>
          <w:tcPr>
            <w:tcW w:w="1728" w:type="dxa"/>
          </w:tcPr>
          <w:p w14:paraId="5D68CE84"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Le contenu et les idées sont intéressants à lire ou à regarder; la question choisie est liée à la destination ou à l’exploitant présenté, mais les faits ne correspondent pas à la question.</w:t>
            </w:r>
          </w:p>
        </w:tc>
        <w:tc>
          <w:tcPr>
            <w:tcW w:w="1728" w:type="dxa"/>
          </w:tcPr>
          <w:p w14:paraId="18C78788"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Le contenu et les idées sont nouveaux et intéressants; la question choisie est liée à la destination ou à l’exploitant présenté, les faits ou points sont alignés sur la question, mais demeurent vagues.</w:t>
            </w:r>
          </w:p>
        </w:tc>
        <w:tc>
          <w:tcPr>
            <w:tcW w:w="1728" w:type="dxa"/>
          </w:tcPr>
          <w:p w14:paraId="39A71D43"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Le contenu et les idées sont nouveaux et captivants; la question choisie est clairement liée à la destination ou à l’exploitant présenté, les faits ou points sont alignés et très ciblés.</w:t>
            </w:r>
          </w:p>
        </w:tc>
      </w:tr>
      <w:tr w:rsidR="0017454B" w:rsidRPr="00211A0B" w14:paraId="0757E4A4" w14:textId="77777777" w:rsidTr="00741B3B">
        <w:tc>
          <w:tcPr>
            <w:tcW w:w="1728" w:type="dxa"/>
            <w:shd w:val="clear" w:color="auto" w:fill="D6E3BC" w:themeFill="accent3" w:themeFillTint="66"/>
          </w:tcPr>
          <w:p w14:paraId="1C93F526" w14:textId="77777777" w:rsidR="0017454B" w:rsidRPr="00211A0B" w:rsidRDefault="0017454B" w:rsidP="00741B3B">
            <w:pPr>
              <w:rPr>
                <w:rFonts w:ascii="Arial" w:hAnsi="Arial" w:cs="Arial"/>
                <w:b/>
                <w:bCs/>
                <w:sz w:val="20"/>
                <w:szCs w:val="20"/>
              </w:rPr>
            </w:pPr>
            <w:proofErr w:type="spellStart"/>
            <w:r w:rsidRPr="00211A0B">
              <w:rPr>
                <w:rFonts w:ascii="Arial" w:hAnsi="Arial" w:cs="Arial"/>
                <w:b/>
                <w:bCs/>
                <w:sz w:val="20"/>
                <w:szCs w:val="20"/>
              </w:rPr>
              <w:t>Qualité</w:t>
            </w:r>
            <w:proofErr w:type="spellEnd"/>
            <w:r w:rsidRPr="00211A0B">
              <w:rPr>
                <w:rFonts w:ascii="Arial" w:hAnsi="Arial" w:cs="Arial"/>
                <w:b/>
                <w:bCs/>
                <w:sz w:val="20"/>
                <w:szCs w:val="20"/>
              </w:rPr>
              <w:t xml:space="preserve"> du travail</w:t>
            </w:r>
          </w:p>
        </w:tc>
        <w:tc>
          <w:tcPr>
            <w:tcW w:w="1728" w:type="dxa"/>
          </w:tcPr>
          <w:p w14:paraId="733073EA"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 xml:space="preserve">L’information est présente, mais présentée de manière </w:t>
            </w:r>
            <w:r w:rsidRPr="00211A0B">
              <w:rPr>
                <w:rFonts w:ascii="Arial" w:hAnsi="Arial" w:cs="Arial"/>
                <w:sz w:val="19"/>
                <w:szCs w:val="19"/>
                <w:lang w:val="fr-CA"/>
              </w:rPr>
              <w:lastRenderedPageBreak/>
              <w:t>illogique, peu réfléchie ou non alignée avec la destination ou l’exploitant présenté; le fil conducteur du projet est manquant.</w:t>
            </w:r>
          </w:p>
        </w:tc>
        <w:tc>
          <w:tcPr>
            <w:tcW w:w="1728" w:type="dxa"/>
          </w:tcPr>
          <w:p w14:paraId="24DBD24B"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lastRenderedPageBreak/>
              <w:t xml:space="preserve">L’information est présente, mais la présentation manque de logique; les images ou sons </w:t>
            </w:r>
            <w:r w:rsidRPr="00211A0B">
              <w:rPr>
                <w:rFonts w:ascii="Arial" w:hAnsi="Arial" w:cs="Arial"/>
                <w:sz w:val="19"/>
                <w:szCs w:val="19"/>
                <w:lang w:val="fr-CA"/>
              </w:rPr>
              <w:lastRenderedPageBreak/>
              <w:t>correspondent parfois à la question ou à la destination/exploitant; il y a un certain fil conducteur.</w:t>
            </w:r>
          </w:p>
        </w:tc>
        <w:tc>
          <w:tcPr>
            <w:tcW w:w="1728" w:type="dxa"/>
          </w:tcPr>
          <w:p w14:paraId="201F4B82"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lastRenderedPageBreak/>
              <w:t xml:space="preserve">L’information est présentée de façon logique; les images ou sons correspondent </w:t>
            </w:r>
            <w:r w:rsidRPr="00211A0B">
              <w:rPr>
                <w:rFonts w:ascii="Arial" w:hAnsi="Arial" w:cs="Arial"/>
                <w:sz w:val="19"/>
                <w:szCs w:val="19"/>
                <w:lang w:val="fr-CA"/>
              </w:rPr>
              <w:lastRenderedPageBreak/>
              <w:t>parfois à la question ou à la destination/exploitant; le fil conducteur est bon.</w:t>
            </w:r>
          </w:p>
        </w:tc>
        <w:tc>
          <w:tcPr>
            <w:tcW w:w="1728" w:type="dxa"/>
          </w:tcPr>
          <w:p w14:paraId="6BA07FE8"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lastRenderedPageBreak/>
              <w:t xml:space="preserve">L’information est présentée de façon logique et cohérente; les images ou sons </w:t>
            </w:r>
            <w:r w:rsidRPr="00211A0B">
              <w:rPr>
                <w:rFonts w:ascii="Arial" w:hAnsi="Arial" w:cs="Arial"/>
                <w:sz w:val="19"/>
                <w:szCs w:val="19"/>
                <w:lang w:val="fr-CA"/>
              </w:rPr>
              <w:lastRenderedPageBreak/>
              <w:t>correspondent bien à la question ou à la destination/exploitant; le fil conducteur est clair et fluide.</w:t>
            </w:r>
          </w:p>
        </w:tc>
      </w:tr>
      <w:tr w:rsidR="0017454B" w:rsidRPr="00211A0B" w14:paraId="663B2064" w14:textId="77777777" w:rsidTr="00741B3B">
        <w:tc>
          <w:tcPr>
            <w:tcW w:w="1728" w:type="dxa"/>
            <w:shd w:val="clear" w:color="auto" w:fill="EAF1DD" w:themeFill="accent3" w:themeFillTint="33"/>
          </w:tcPr>
          <w:p w14:paraId="51EB16B5" w14:textId="77777777" w:rsidR="0017454B" w:rsidRPr="00211A0B" w:rsidRDefault="0017454B" w:rsidP="00741B3B">
            <w:pPr>
              <w:rPr>
                <w:rFonts w:ascii="Arial" w:hAnsi="Arial" w:cs="Arial"/>
                <w:b/>
                <w:bCs/>
                <w:sz w:val="20"/>
                <w:szCs w:val="20"/>
              </w:rPr>
            </w:pPr>
            <w:proofErr w:type="spellStart"/>
            <w:r w:rsidRPr="00211A0B">
              <w:rPr>
                <w:rFonts w:ascii="Arial" w:hAnsi="Arial" w:cs="Arial"/>
                <w:b/>
                <w:bCs/>
                <w:sz w:val="20"/>
                <w:szCs w:val="20"/>
              </w:rPr>
              <w:lastRenderedPageBreak/>
              <w:t>Réflexion</w:t>
            </w:r>
            <w:proofErr w:type="spellEnd"/>
          </w:p>
        </w:tc>
        <w:tc>
          <w:tcPr>
            <w:tcW w:w="1728" w:type="dxa"/>
          </w:tcPr>
          <w:p w14:paraId="42D30142"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Toutes les réponses nécessitent un développement ou manquent de clarté.</w:t>
            </w:r>
          </w:p>
        </w:tc>
        <w:tc>
          <w:tcPr>
            <w:tcW w:w="1728" w:type="dxa"/>
          </w:tcPr>
          <w:p w14:paraId="33E42335"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Certaines réponses sont bonnes, mais demandent plus de développement ou de précision.</w:t>
            </w:r>
          </w:p>
        </w:tc>
        <w:tc>
          <w:tcPr>
            <w:tcW w:w="1728" w:type="dxa"/>
          </w:tcPr>
          <w:p w14:paraId="5227871D"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Les réponses aux questions sont bonnes.</w:t>
            </w:r>
          </w:p>
        </w:tc>
        <w:tc>
          <w:tcPr>
            <w:tcW w:w="1728" w:type="dxa"/>
          </w:tcPr>
          <w:p w14:paraId="51773BBA" w14:textId="77777777" w:rsidR="0017454B" w:rsidRPr="00211A0B" w:rsidRDefault="0017454B" w:rsidP="00741B3B">
            <w:pPr>
              <w:rPr>
                <w:rFonts w:ascii="Arial" w:hAnsi="Arial" w:cs="Arial"/>
                <w:sz w:val="19"/>
                <w:szCs w:val="19"/>
                <w:lang w:val="fr-CA"/>
              </w:rPr>
            </w:pPr>
            <w:r w:rsidRPr="00211A0B">
              <w:rPr>
                <w:rFonts w:ascii="Arial" w:hAnsi="Arial" w:cs="Arial"/>
                <w:sz w:val="19"/>
                <w:szCs w:val="19"/>
                <w:lang w:val="fr-CA"/>
              </w:rPr>
              <w:t>Les réponses aux questions de réflexion démontrent une réflexion approfondie et sont exprimées clairement.</w:t>
            </w:r>
          </w:p>
        </w:tc>
      </w:tr>
    </w:tbl>
    <w:p w14:paraId="055683A8" w14:textId="77777777" w:rsidR="0017454B" w:rsidRPr="00211A0B" w:rsidRDefault="0017454B" w:rsidP="0017454B">
      <w:pPr>
        <w:rPr>
          <w:lang w:val="fr-CA"/>
        </w:rPr>
      </w:pPr>
    </w:p>
    <w:p w14:paraId="6C2CC2F8" w14:textId="77777777" w:rsidR="006409E0" w:rsidRPr="00DB79BE" w:rsidRDefault="006409E0" w:rsidP="00DB79BE">
      <w:pPr>
        <w:pStyle w:val="Heading1"/>
        <w:jc w:val="center"/>
        <w:rPr>
          <w:color w:val="auto"/>
          <w:u w:val="single"/>
          <w:lang w:val="fr-CA"/>
        </w:rPr>
      </w:pPr>
      <w:r w:rsidRPr="00DB79BE">
        <w:rPr>
          <w:color w:val="auto"/>
          <w:u w:val="single"/>
          <w:lang w:val="fr-CA"/>
        </w:rPr>
        <w:t>Liste de vérification de l’élève</w:t>
      </w:r>
    </w:p>
    <w:p w14:paraId="0C40A161" w14:textId="77777777" w:rsidR="006409E0" w:rsidRDefault="006409E0" w:rsidP="006409E0">
      <w:pPr>
        <w:pStyle w:val="ListParagraph"/>
        <w:numPr>
          <w:ilvl w:val="0"/>
          <w:numId w:val="18"/>
        </w:numPr>
        <w:rPr>
          <w:rFonts w:ascii="Arial" w:hAnsi="Arial" w:cs="Arial"/>
          <w:sz w:val="24"/>
          <w:szCs w:val="24"/>
          <w:lang w:val="fr-CA"/>
        </w:rPr>
      </w:pPr>
      <w:r w:rsidRPr="00591CF7">
        <w:rPr>
          <w:rFonts w:ascii="Arial" w:hAnsi="Arial" w:cs="Arial"/>
          <w:sz w:val="24"/>
          <w:szCs w:val="24"/>
          <w:lang w:val="fr-CA"/>
        </w:rPr>
        <w:t>Ai-je clairement choisi une question de la Banque de questions sur laquelle me concentrer?</w:t>
      </w:r>
    </w:p>
    <w:p w14:paraId="267BAE54" w14:textId="77777777" w:rsidR="006409E0" w:rsidRDefault="006409E0" w:rsidP="006409E0">
      <w:pPr>
        <w:pStyle w:val="ListParagraph"/>
        <w:numPr>
          <w:ilvl w:val="1"/>
          <w:numId w:val="18"/>
        </w:numPr>
        <w:rPr>
          <w:rFonts w:ascii="Arial" w:hAnsi="Arial" w:cs="Arial"/>
          <w:sz w:val="24"/>
          <w:szCs w:val="24"/>
          <w:lang w:val="fr-CA"/>
        </w:rPr>
      </w:pPr>
      <w:r w:rsidRPr="00591CF7">
        <w:rPr>
          <w:rFonts w:ascii="Arial" w:hAnsi="Arial" w:cs="Arial"/>
          <w:sz w:val="24"/>
          <w:szCs w:val="24"/>
          <w:lang w:val="fr-CA"/>
        </w:rPr>
        <w:t>Ai-je présenté au moins trois faits ou points trouvés dans mes recherches pour répondre à cette question?</w:t>
      </w:r>
    </w:p>
    <w:p w14:paraId="71DB86CF" w14:textId="77777777" w:rsidR="006409E0" w:rsidRDefault="006409E0" w:rsidP="006409E0">
      <w:pPr>
        <w:pStyle w:val="ListParagraph"/>
        <w:numPr>
          <w:ilvl w:val="1"/>
          <w:numId w:val="18"/>
        </w:numPr>
        <w:rPr>
          <w:rFonts w:ascii="Arial" w:hAnsi="Arial" w:cs="Arial"/>
          <w:sz w:val="24"/>
          <w:szCs w:val="24"/>
          <w:lang w:val="fr-CA"/>
        </w:rPr>
      </w:pPr>
      <w:r w:rsidRPr="00591CF7">
        <w:rPr>
          <w:rFonts w:ascii="Arial" w:hAnsi="Arial" w:cs="Arial"/>
          <w:sz w:val="24"/>
          <w:szCs w:val="24"/>
          <w:lang w:val="fr-CA"/>
        </w:rPr>
        <w:t>Ai-je identifié un aspect que cet exploitant ou cette destination ne fait pas encore pour être plus durable?</w:t>
      </w:r>
    </w:p>
    <w:p w14:paraId="0DCF992E" w14:textId="77777777" w:rsidR="006409E0" w:rsidRDefault="006409E0" w:rsidP="006409E0">
      <w:pPr>
        <w:pStyle w:val="ListParagraph"/>
        <w:numPr>
          <w:ilvl w:val="1"/>
          <w:numId w:val="18"/>
        </w:numPr>
        <w:rPr>
          <w:rFonts w:ascii="Arial" w:hAnsi="Arial" w:cs="Arial"/>
          <w:sz w:val="24"/>
          <w:szCs w:val="24"/>
          <w:lang w:val="fr-CA"/>
        </w:rPr>
      </w:pPr>
      <w:r w:rsidRPr="00591CF7">
        <w:rPr>
          <w:rFonts w:ascii="Arial" w:hAnsi="Arial" w:cs="Arial"/>
          <w:sz w:val="24"/>
          <w:szCs w:val="24"/>
          <w:lang w:val="fr-CA"/>
        </w:rPr>
        <w:t>Ai-je proposé au moins une suggestion pour améliorer la durabilité?</w:t>
      </w:r>
    </w:p>
    <w:p w14:paraId="7034356D" w14:textId="77777777" w:rsidR="006409E0" w:rsidRPr="00591CF7" w:rsidRDefault="006409E0" w:rsidP="006409E0">
      <w:pPr>
        <w:pStyle w:val="ListParagraph"/>
        <w:ind w:left="1440"/>
        <w:rPr>
          <w:rFonts w:ascii="Arial" w:hAnsi="Arial" w:cs="Arial"/>
          <w:sz w:val="24"/>
          <w:szCs w:val="24"/>
          <w:lang w:val="fr-CA"/>
        </w:rPr>
      </w:pPr>
    </w:p>
    <w:p w14:paraId="1DF28DE3" w14:textId="77777777" w:rsidR="006409E0" w:rsidRDefault="006409E0" w:rsidP="006409E0">
      <w:pPr>
        <w:pStyle w:val="ListParagraph"/>
        <w:numPr>
          <w:ilvl w:val="0"/>
          <w:numId w:val="18"/>
        </w:numPr>
        <w:rPr>
          <w:rFonts w:ascii="Arial" w:hAnsi="Arial" w:cs="Arial"/>
          <w:sz w:val="24"/>
          <w:szCs w:val="24"/>
          <w:lang w:val="fr-CA"/>
        </w:rPr>
      </w:pPr>
      <w:r w:rsidRPr="00591CF7">
        <w:rPr>
          <w:rFonts w:ascii="Arial" w:hAnsi="Arial" w:cs="Arial"/>
          <w:sz w:val="24"/>
          <w:szCs w:val="24"/>
          <w:lang w:val="fr-CA"/>
        </w:rPr>
        <w:t>Ai-je présenté mes informations d’une façon claire et logique?</w:t>
      </w:r>
    </w:p>
    <w:p w14:paraId="7D39F788" w14:textId="77777777" w:rsidR="006409E0" w:rsidRDefault="006409E0" w:rsidP="006409E0">
      <w:pPr>
        <w:pStyle w:val="ListParagraph"/>
        <w:numPr>
          <w:ilvl w:val="1"/>
          <w:numId w:val="18"/>
        </w:numPr>
        <w:rPr>
          <w:rFonts w:ascii="Arial" w:hAnsi="Arial" w:cs="Arial"/>
          <w:sz w:val="24"/>
          <w:szCs w:val="24"/>
          <w:lang w:val="fr-CA"/>
        </w:rPr>
      </w:pPr>
      <w:r w:rsidRPr="00591CF7">
        <w:rPr>
          <w:rFonts w:ascii="Arial" w:hAnsi="Arial" w:cs="Arial"/>
          <w:sz w:val="24"/>
          <w:szCs w:val="24"/>
          <w:lang w:val="fr-CA"/>
        </w:rPr>
        <w:t>Est-ce que mes photos ou images sont en lien avec mon sujet?</w:t>
      </w:r>
    </w:p>
    <w:p w14:paraId="33DA13D8" w14:textId="77777777" w:rsidR="006409E0" w:rsidRDefault="006409E0" w:rsidP="006409E0">
      <w:pPr>
        <w:pStyle w:val="ListParagraph"/>
        <w:numPr>
          <w:ilvl w:val="1"/>
          <w:numId w:val="18"/>
        </w:numPr>
        <w:rPr>
          <w:rFonts w:ascii="Arial" w:hAnsi="Arial" w:cs="Arial"/>
          <w:sz w:val="24"/>
          <w:szCs w:val="24"/>
          <w:lang w:val="fr-CA"/>
        </w:rPr>
      </w:pPr>
      <w:r w:rsidRPr="00591CF7">
        <w:rPr>
          <w:rFonts w:ascii="Arial" w:hAnsi="Arial" w:cs="Arial"/>
          <w:sz w:val="24"/>
          <w:szCs w:val="24"/>
          <w:lang w:val="fr-CA"/>
        </w:rPr>
        <w:t>Est-ce que les informations sont faciles à lire ou à entendre?</w:t>
      </w:r>
    </w:p>
    <w:p w14:paraId="50380DA0" w14:textId="77777777" w:rsidR="006409E0" w:rsidRDefault="006409E0" w:rsidP="006409E0">
      <w:pPr>
        <w:pStyle w:val="ListParagraph"/>
        <w:numPr>
          <w:ilvl w:val="1"/>
          <w:numId w:val="18"/>
        </w:numPr>
        <w:rPr>
          <w:rFonts w:ascii="Arial" w:hAnsi="Arial" w:cs="Arial"/>
          <w:sz w:val="24"/>
          <w:szCs w:val="24"/>
          <w:lang w:val="fr-CA"/>
        </w:rPr>
      </w:pPr>
      <w:r w:rsidRPr="00591CF7">
        <w:rPr>
          <w:rFonts w:ascii="Arial" w:hAnsi="Arial" w:cs="Arial"/>
          <w:sz w:val="24"/>
          <w:szCs w:val="24"/>
          <w:lang w:val="fr-CA"/>
        </w:rPr>
        <w:t>Est-ce que la question que j’ai choisie est bien liée à l’exploitant ou à la destination?</w:t>
      </w:r>
    </w:p>
    <w:p w14:paraId="116F89E5" w14:textId="77777777" w:rsidR="006409E0" w:rsidRPr="00591CF7" w:rsidRDefault="006409E0" w:rsidP="006409E0">
      <w:pPr>
        <w:pStyle w:val="ListParagraph"/>
        <w:ind w:left="1440"/>
        <w:rPr>
          <w:rFonts w:ascii="Arial" w:hAnsi="Arial" w:cs="Arial"/>
          <w:sz w:val="24"/>
          <w:szCs w:val="24"/>
          <w:lang w:val="fr-CA"/>
        </w:rPr>
      </w:pPr>
    </w:p>
    <w:p w14:paraId="7F09D6B3" w14:textId="77777777" w:rsidR="006409E0" w:rsidRDefault="006409E0" w:rsidP="006409E0">
      <w:pPr>
        <w:pStyle w:val="ListParagraph"/>
        <w:numPr>
          <w:ilvl w:val="0"/>
          <w:numId w:val="19"/>
        </w:numPr>
        <w:rPr>
          <w:rFonts w:ascii="Arial" w:hAnsi="Arial" w:cs="Arial"/>
          <w:sz w:val="24"/>
          <w:szCs w:val="24"/>
          <w:lang w:val="fr-CA"/>
        </w:rPr>
      </w:pPr>
      <w:r w:rsidRPr="00591CF7">
        <w:rPr>
          <w:rFonts w:ascii="Arial" w:hAnsi="Arial" w:cs="Arial"/>
          <w:sz w:val="24"/>
          <w:szCs w:val="24"/>
          <w:lang w:val="fr-CA"/>
        </w:rPr>
        <w:t>Ai-je vraiment répondu à la question sur laquelle je me suis concentré(e)?</w:t>
      </w:r>
    </w:p>
    <w:p w14:paraId="377EA04B" w14:textId="77777777" w:rsidR="006409E0" w:rsidRPr="00591CF7" w:rsidRDefault="006409E0" w:rsidP="006409E0">
      <w:pPr>
        <w:pStyle w:val="ListParagraph"/>
        <w:rPr>
          <w:rFonts w:ascii="Arial" w:hAnsi="Arial" w:cs="Arial"/>
          <w:sz w:val="24"/>
          <w:szCs w:val="24"/>
          <w:lang w:val="fr-CA"/>
        </w:rPr>
      </w:pPr>
    </w:p>
    <w:p w14:paraId="0FD81C1D" w14:textId="77777777" w:rsidR="006409E0" w:rsidRPr="00E7115D" w:rsidRDefault="006409E0" w:rsidP="006409E0">
      <w:pPr>
        <w:pStyle w:val="ListParagraph"/>
        <w:numPr>
          <w:ilvl w:val="0"/>
          <w:numId w:val="19"/>
        </w:numPr>
        <w:rPr>
          <w:rFonts w:ascii="Arial" w:hAnsi="Arial" w:cs="Arial"/>
          <w:sz w:val="24"/>
          <w:szCs w:val="24"/>
          <w:lang w:val="fr-CA"/>
        </w:rPr>
      </w:pPr>
      <w:r w:rsidRPr="00E7115D">
        <w:rPr>
          <w:rFonts w:ascii="Arial" w:hAnsi="Arial" w:cs="Arial"/>
          <w:sz w:val="24"/>
          <w:szCs w:val="24"/>
          <w:lang w:val="fr-CA"/>
        </w:rPr>
        <w:t>Ai-je complété ma réflexion sur mon apprentissage?</w:t>
      </w:r>
    </w:p>
    <w:p w14:paraId="70BB4738" w14:textId="77777777" w:rsidR="006409E0" w:rsidRDefault="006409E0" w:rsidP="006409E0">
      <w:pPr>
        <w:pStyle w:val="ListParagraph"/>
        <w:numPr>
          <w:ilvl w:val="1"/>
          <w:numId w:val="19"/>
        </w:numPr>
        <w:rPr>
          <w:rFonts w:ascii="Arial" w:hAnsi="Arial" w:cs="Arial"/>
          <w:sz w:val="24"/>
          <w:szCs w:val="24"/>
          <w:lang w:val="fr-CA"/>
        </w:rPr>
      </w:pPr>
      <w:r w:rsidRPr="00E7115D">
        <w:rPr>
          <w:rFonts w:ascii="Arial" w:hAnsi="Arial" w:cs="Arial"/>
          <w:sz w:val="24"/>
          <w:szCs w:val="24"/>
          <w:lang w:val="fr-CA"/>
        </w:rPr>
        <w:t>Ai-je parlé de ce que j’ai appris?</w:t>
      </w:r>
    </w:p>
    <w:p w14:paraId="5BA82282" w14:textId="77777777" w:rsidR="006409E0" w:rsidRDefault="006409E0" w:rsidP="006409E0">
      <w:pPr>
        <w:pStyle w:val="ListParagraph"/>
        <w:numPr>
          <w:ilvl w:val="1"/>
          <w:numId w:val="19"/>
        </w:numPr>
        <w:rPr>
          <w:rFonts w:ascii="Arial" w:hAnsi="Arial" w:cs="Arial"/>
          <w:sz w:val="24"/>
          <w:szCs w:val="24"/>
          <w:lang w:val="fr-CA"/>
        </w:rPr>
      </w:pPr>
      <w:r w:rsidRPr="00E7115D">
        <w:rPr>
          <w:rFonts w:ascii="Arial" w:hAnsi="Arial" w:cs="Arial"/>
          <w:sz w:val="24"/>
          <w:szCs w:val="24"/>
          <w:lang w:val="fr-CA"/>
        </w:rPr>
        <w:t>Ai-je parlé des éléments que j’ai trouvés difficiles?</w:t>
      </w:r>
    </w:p>
    <w:p w14:paraId="5C40B61C" w14:textId="77777777" w:rsidR="006409E0" w:rsidRPr="00E7115D" w:rsidRDefault="006409E0" w:rsidP="006409E0">
      <w:pPr>
        <w:pStyle w:val="ListParagraph"/>
        <w:numPr>
          <w:ilvl w:val="1"/>
          <w:numId w:val="19"/>
        </w:numPr>
        <w:rPr>
          <w:rFonts w:ascii="Arial" w:hAnsi="Arial" w:cs="Arial"/>
          <w:sz w:val="24"/>
          <w:szCs w:val="24"/>
          <w:lang w:val="fr-CA"/>
        </w:rPr>
      </w:pPr>
      <w:r w:rsidRPr="00E7115D">
        <w:rPr>
          <w:rFonts w:ascii="Arial" w:hAnsi="Arial" w:cs="Arial"/>
          <w:sz w:val="24"/>
          <w:szCs w:val="24"/>
          <w:lang w:val="fr-CA"/>
        </w:rPr>
        <w:t xml:space="preserve">Ai-je partagé mes réflexions sur l’exploitant ou la destination que j’ai </w:t>
      </w:r>
      <w:proofErr w:type="gramStart"/>
      <w:r w:rsidRPr="00E7115D">
        <w:rPr>
          <w:rFonts w:ascii="Arial" w:hAnsi="Arial" w:cs="Arial"/>
          <w:sz w:val="24"/>
          <w:szCs w:val="24"/>
          <w:lang w:val="fr-CA"/>
        </w:rPr>
        <w:t>choisis</w:t>
      </w:r>
      <w:proofErr w:type="gramEnd"/>
      <w:r w:rsidRPr="00E7115D">
        <w:rPr>
          <w:rFonts w:ascii="Arial" w:hAnsi="Arial" w:cs="Arial"/>
          <w:sz w:val="24"/>
          <w:szCs w:val="24"/>
          <w:lang w:val="fr-CA"/>
        </w:rPr>
        <w:t>?</w:t>
      </w:r>
    </w:p>
    <w:p w14:paraId="35DF3AE5" w14:textId="77777777" w:rsidR="00531ABE" w:rsidRPr="00531ABE" w:rsidRDefault="00531ABE" w:rsidP="006409E0">
      <w:pPr>
        <w:rPr>
          <w:rFonts w:ascii="Arial" w:hAnsi="Arial" w:cs="Arial"/>
          <w:sz w:val="24"/>
          <w:szCs w:val="24"/>
          <w:lang w:val="fr-CA"/>
        </w:rPr>
      </w:pPr>
    </w:p>
    <w:sectPr w:rsidR="00531ABE" w:rsidRPr="00531ABE" w:rsidSect="00CB66F7">
      <w:pgSz w:w="12240" w:h="15840"/>
      <w:pgMar w:top="1440" w:right="1800" w:bottom="1440" w:left="180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E22BA"/>
    <w:multiLevelType w:val="multilevel"/>
    <w:tmpl w:val="05CE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7454F8"/>
    <w:multiLevelType w:val="multilevel"/>
    <w:tmpl w:val="060A1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65E9D"/>
    <w:multiLevelType w:val="hybridMultilevel"/>
    <w:tmpl w:val="FDEA8306"/>
    <w:lvl w:ilvl="0" w:tplc="04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ABF19E0"/>
    <w:multiLevelType w:val="multilevel"/>
    <w:tmpl w:val="C068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C4781"/>
    <w:multiLevelType w:val="multilevel"/>
    <w:tmpl w:val="D2A232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30A18"/>
    <w:multiLevelType w:val="multilevel"/>
    <w:tmpl w:val="D87236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C32241"/>
    <w:multiLevelType w:val="multilevel"/>
    <w:tmpl w:val="BFAEF5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22A83"/>
    <w:multiLevelType w:val="multilevel"/>
    <w:tmpl w:val="3B6C16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906E58"/>
    <w:multiLevelType w:val="hybridMultilevel"/>
    <w:tmpl w:val="EAFE9B08"/>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5B5CE3"/>
    <w:multiLevelType w:val="hybridMultilevel"/>
    <w:tmpl w:val="F7C630C0"/>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79995276">
    <w:abstractNumId w:val="8"/>
  </w:num>
  <w:num w:numId="2" w16cid:durableId="415438004">
    <w:abstractNumId w:val="6"/>
  </w:num>
  <w:num w:numId="3" w16cid:durableId="790394888">
    <w:abstractNumId w:val="5"/>
  </w:num>
  <w:num w:numId="4" w16cid:durableId="1651594473">
    <w:abstractNumId w:val="4"/>
  </w:num>
  <w:num w:numId="5" w16cid:durableId="688458054">
    <w:abstractNumId w:val="7"/>
  </w:num>
  <w:num w:numId="6" w16cid:durableId="4209976">
    <w:abstractNumId w:val="3"/>
  </w:num>
  <w:num w:numId="7" w16cid:durableId="1212570150">
    <w:abstractNumId w:val="2"/>
  </w:num>
  <w:num w:numId="8" w16cid:durableId="592011568">
    <w:abstractNumId w:val="1"/>
  </w:num>
  <w:num w:numId="9" w16cid:durableId="2115250682">
    <w:abstractNumId w:val="0"/>
  </w:num>
  <w:num w:numId="10" w16cid:durableId="1336302582">
    <w:abstractNumId w:val="12"/>
  </w:num>
  <w:num w:numId="11" w16cid:durableId="272713279">
    <w:abstractNumId w:val="11"/>
  </w:num>
  <w:num w:numId="12" w16cid:durableId="1038362029">
    <w:abstractNumId w:val="9"/>
  </w:num>
  <w:num w:numId="13" w16cid:durableId="36901530">
    <w:abstractNumId w:val="10"/>
  </w:num>
  <w:num w:numId="14" w16cid:durableId="2057965169">
    <w:abstractNumId w:val="14"/>
  </w:num>
  <w:num w:numId="15" w16cid:durableId="1881356457">
    <w:abstractNumId w:val="13"/>
  </w:num>
  <w:num w:numId="16" w16cid:durableId="1100763076">
    <w:abstractNumId w:val="16"/>
  </w:num>
  <w:num w:numId="17" w16cid:durableId="840850256">
    <w:abstractNumId w:val="15"/>
  </w:num>
  <w:num w:numId="18" w16cid:durableId="1207793017">
    <w:abstractNumId w:val="17"/>
  </w:num>
  <w:num w:numId="19" w16cid:durableId="1800950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D31"/>
    <w:rsid w:val="00136D1E"/>
    <w:rsid w:val="00143E32"/>
    <w:rsid w:val="001469C4"/>
    <w:rsid w:val="001506FB"/>
    <w:rsid w:val="0015074B"/>
    <w:rsid w:val="0017454B"/>
    <w:rsid w:val="002201AF"/>
    <w:rsid w:val="00247D3E"/>
    <w:rsid w:val="0029639D"/>
    <w:rsid w:val="002D69FF"/>
    <w:rsid w:val="00326F90"/>
    <w:rsid w:val="003A48B4"/>
    <w:rsid w:val="003A541E"/>
    <w:rsid w:val="00451B5E"/>
    <w:rsid w:val="00531ABE"/>
    <w:rsid w:val="005B04B3"/>
    <w:rsid w:val="006409E0"/>
    <w:rsid w:val="00825B56"/>
    <w:rsid w:val="009D6B22"/>
    <w:rsid w:val="00A1356B"/>
    <w:rsid w:val="00A66D0F"/>
    <w:rsid w:val="00AA1D8D"/>
    <w:rsid w:val="00B47730"/>
    <w:rsid w:val="00B77E91"/>
    <w:rsid w:val="00B91773"/>
    <w:rsid w:val="00BB590A"/>
    <w:rsid w:val="00BD052C"/>
    <w:rsid w:val="00C133A8"/>
    <w:rsid w:val="00CB0664"/>
    <w:rsid w:val="00CB66F7"/>
    <w:rsid w:val="00CF362B"/>
    <w:rsid w:val="00D6686C"/>
    <w:rsid w:val="00DB79BE"/>
    <w:rsid w:val="00E52B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D83EC"/>
  <w14:defaultImageDpi w14:val="300"/>
  <w15:docId w15:val="{0EF1B348-28E1-4908-9960-6EA7018C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D052C"/>
    <w:rPr>
      <w:color w:val="0000FF" w:themeColor="hyperlink"/>
      <w:u w:val="single"/>
    </w:rPr>
  </w:style>
  <w:style w:type="character" w:styleId="UnresolvedMention">
    <w:name w:val="Unresolved Mention"/>
    <w:basedOn w:val="DefaultParagraphFont"/>
    <w:uiPriority w:val="99"/>
    <w:semiHidden/>
    <w:unhideWhenUsed/>
    <w:rsid w:val="00BD052C"/>
    <w:rPr>
      <w:color w:val="605E5C"/>
      <w:shd w:val="clear" w:color="auto" w:fill="E1DFDD"/>
    </w:rPr>
  </w:style>
  <w:style w:type="paragraph" w:customStyle="1" w:styleId="BodyA">
    <w:name w:val="Body A"/>
    <w:rsid w:val="00825B56"/>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825B56"/>
  </w:style>
  <w:style w:type="character" w:styleId="FollowedHyperlink">
    <w:name w:val="FollowedHyperlink"/>
    <w:basedOn w:val="DefaultParagraphFont"/>
    <w:uiPriority w:val="99"/>
    <w:semiHidden/>
    <w:unhideWhenUsed/>
    <w:rsid w:val="001506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8478">
      <w:bodyDiv w:val="1"/>
      <w:marLeft w:val="0"/>
      <w:marRight w:val="0"/>
      <w:marTop w:val="0"/>
      <w:marBottom w:val="0"/>
      <w:divBdr>
        <w:top w:val="none" w:sz="0" w:space="0" w:color="auto"/>
        <w:left w:val="none" w:sz="0" w:space="0" w:color="auto"/>
        <w:bottom w:val="none" w:sz="0" w:space="0" w:color="auto"/>
        <w:right w:val="none" w:sz="0" w:space="0" w:color="auto"/>
      </w:divBdr>
      <w:divsChild>
        <w:div w:id="565992785">
          <w:marLeft w:val="0"/>
          <w:marRight w:val="0"/>
          <w:marTop w:val="0"/>
          <w:marBottom w:val="0"/>
          <w:divBdr>
            <w:top w:val="none" w:sz="0" w:space="0" w:color="auto"/>
            <w:left w:val="none" w:sz="0" w:space="0" w:color="auto"/>
            <w:bottom w:val="none" w:sz="0" w:space="0" w:color="auto"/>
            <w:right w:val="none" w:sz="0" w:space="0" w:color="auto"/>
          </w:divBdr>
          <w:divsChild>
            <w:div w:id="4902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419">
      <w:bodyDiv w:val="1"/>
      <w:marLeft w:val="0"/>
      <w:marRight w:val="0"/>
      <w:marTop w:val="0"/>
      <w:marBottom w:val="0"/>
      <w:divBdr>
        <w:top w:val="none" w:sz="0" w:space="0" w:color="auto"/>
        <w:left w:val="none" w:sz="0" w:space="0" w:color="auto"/>
        <w:bottom w:val="none" w:sz="0" w:space="0" w:color="auto"/>
        <w:right w:val="none" w:sz="0" w:space="0" w:color="auto"/>
      </w:divBdr>
    </w:div>
    <w:div w:id="1430391439">
      <w:bodyDiv w:val="1"/>
      <w:marLeft w:val="0"/>
      <w:marRight w:val="0"/>
      <w:marTop w:val="0"/>
      <w:marBottom w:val="0"/>
      <w:divBdr>
        <w:top w:val="none" w:sz="0" w:space="0" w:color="auto"/>
        <w:left w:val="none" w:sz="0" w:space="0" w:color="auto"/>
        <w:bottom w:val="none" w:sz="0" w:space="0" w:color="auto"/>
        <w:right w:val="none" w:sz="0" w:space="0" w:color="auto"/>
      </w:divBdr>
    </w:div>
    <w:div w:id="1572617614">
      <w:bodyDiv w:val="1"/>
      <w:marLeft w:val="0"/>
      <w:marRight w:val="0"/>
      <w:marTop w:val="0"/>
      <w:marBottom w:val="0"/>
      <w:divBdr>
        <w:top w:val="none" w:sz="0" w:space="0" w:color="auto"/>
        <w:left w:val="none" w:sz="0" w:space="0" w:color="auto"/>
        <w:bottom w:val="none" w:sz="0" w:space="0" w:color="auto"/>
        <w:right w:val="none" w:sz="0" w:space="0" w:color="auto"/>
      </w:divBdr>
      <w:divsChild>
        <w:div w:id="2003239054">
          <w:marLeft w:val="0"/>
          <w:marRight w:val="0"/>
          <w:marTop w:val="0"/>
          <w:marBottom w:val="0"/>
          <w:divBdr>
            <w:top w:val="none" w:sz="0" w:space="0" w:color="auto"/>
            <w:left w:val="none" w:sz="0" w:space="0" w:color="auto"/>
            <w:bottom w:val="none" w:sz="0" w:space="0" w:color="auto"/>
            <w:right w:val="none" w:sz="0" w:space="0" w:color="auto"/>
          </w:divBdr>
          <w:divsChild>
            <w:div w:id="14903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6825">
      <w:bodyDiv w:val="1"/>
      <w:marLeft w:val="0"/>
      <w:marRight w:val="0"/>
      <w:marTop w:val="0"/>
      <w:marBottom w:val="0"/>
      <w:divBdr>
        <w:top w:val="none" w:sz="0" w:space="0" w:color="auto"/>
        <w:left w:val="none" w:sz="0" w:space="0" w:color="auto"/>
        <w:bottom w:val="none" w:sz="0" w:space="0" w:color="auto"/>
        <w:right w:val="none" w:sz="0" w:space="0" w:color="auto"/>
      </w:divBdr>
    </w:div>
    <w:div w:id="171153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bed.sharepoint.com/:f:/s/TIANBSustainabilityinTourismcontest25-26/EuDV3joHBERCoRdETFOoFjoBijtSeI3B-jqc5bDzB05pxg?e=Df3eq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office.com/r/7Bsqg8Qm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Steeves, Ginny (EECD/EDPE)</cp:lastModifiedBy>
  <cp:revision>16</cp:revision>
  <dcterms:created xsi:type="dcterms:W3CDTF">2013-12-23T23:15:00Z</dcterms:created>
  <dcterms:modified xsi:type="dcterms:W3CDTF">2025-10-10T15:01:00Z</dcterms:modified>
  <cp:category/>
</cp:coreProperties>
</file>